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E777E" w14:textId="77777777" w:rsidR="0096380D" w:rsidRPr="003569D9" w:rsidRDefault="0096380D" w:rsidP="0096380D">
      <w:pPr>
        <w:spacing w:after="0" w:line="240" w:lineRule="auto"/>
        <w:rPr>
          <w:rFonts w:eastAsia="Times New Roman" w:cs="Times New Roman"/>
          <w:b/>
          <w:sz w:val="40"/>
          <w:szCs w:val="40"/>
          <w:lang w:eastAsia="el-GR"/>
        </w:rPr>
      </w:pPr>
      <w:r>
        <w:rPr>
          <w:rFonts w:eastAsia="Times New Roman" w:cs="Times New Roman"/>
          <w:b/>
          <w:sz w:val="32"/>
          <w:szCs w:val="32"/>
          <w:lang w:eastAsia="el-GR"/>
        </w:rPr>
        <w:t>Κανονική Κατανομή</w:t>
      </w:r>
    </w:p>
    <w:p w14:paraId="4D7AE8D3" w14:textId="77777777" w:rsidR="0096380D" w:rsidRPr="007A5377" w:rsidRDefault="0096380D" w:rsidP="0096380D">
      <w:pPr>
        <w:spacing w:after="0" w:line="360" w:lineRule="auto"/>
        <w:jc w:val="both"/>
        <w:rPr>
          <w:b/>
        </w:rPr>
      </w:pPr>
    </w:p>
    <w:p w14:paraId="7F42CE80" w14:textId="77777777" w:rsidR="0096380D" w:rsidRPr="007A5377" w:rsidRDefault="0096380D" w:rsidP="0096380D">
      <w:pPr>
        <w:spacing w:after="0" w:line="360" w:lineRule="auto"/>
        <w:jc w:val="both"/>
        <w:rPr>
          <w:b/>
        </w:rPr>
      </w:pPr>
      <w:r>
        <w:rPr>
          <w:b/>
        </w:rPr>
        <w:t>Άσκηση 1</w:t>
      </w:r>
      <w:r w:rsidRPr="00BF28B6">
        <w:rPr>
          <w:b/>
          <w:vertAlign w:val="superscript"/>
        </w:rPr>
        <w:t>η</w:t>
      </w:r>
      <w:r>
        <w:rPr>
          <w:b/>
        </w:rPr>
        <w:t xml:space="preserve"> </w:t>
      </w:r>
      <w:r w:rsidRPr="007A5377">
        <w:rPr>
          <w:b/>
        </w:rPr>
        <w:t xml:space="preserve">. </w:t>
      </w:r>
    </w:p>
    <w:p w14:paraId="40F8FB43" w14:textId="77777777" w:rsidR="0096380D" w:rsidRDefault="0096380D" w:rsidP="0096380D">
      <w:pPr>
        <w:spacing w:after="0" w:line="360" w:lineRule="auto"/>
        <w:jc w:val="both"/>
        <w:rPr>
          <w:rStyle w:val="tlid-translation"/>
        </w:rPr>
      </w:pPr>
      <w:r>
        <w:rPr>
          <w:rStyle w:val="tlid-translation"/>
        </w:rPr>
        <w:t xml:space="preserve">Ένα εργοστάσιο συσκευασίας γεμίζει σακούλες με τσιμέντο. Το βάρος Χ </w:t>
      </w:r>
      <w:proofErr w:type="spellStart"/>
      <w:r>
        <w:rPr>
          <w:rStyle w:val="tlid-translation"/>
        </w:rPr>
        <w:t>Kg</w:t>
      </w:r>
      <w:proofErr w:type="spellEnd"/>
      <w:r>
        <w:rPr>
          <w:rStyle w:val="tlid-translation"/>
        </w:rPr>
        <w:t xml:space="preserve"> ακολουθεί την κανονική κατανομή με μέσο όρο 50 </w:t>
      </w:r>
      <w:proofErr w:type="spellStart"/>
      <w:r>
        <w:rPr>
          <w:rStyle w:val="tlid-translation"/>
        </w:rPr>
        <w:t>Kg</w:t>
      </w:r>
      <w:proofErr w:type="spellEnd"/>
      <w:r>
        <w:rPr>
          <w:rStyle w:val="tlid-translation"/>
        </w:rPr>
        <w:t xml:space="preserve"> και τυπική απόκλιση 2 </w:t>
      </w:r>
      <w:proofErr w:type="spellStart"/>
      <w:r>
        <w:rPr>
          <w:rStyle w:val="tlid-translation"/>
        </w:rPr>
        <w:t>Kg</w:t>
      </w:r>
      <w:proofErr w:type="spellEnd"/>
      <w:r>
        <w:rPr>
          <w:rStyle w:val="tlid-translation"/>
        </w:rPr>
        <w:t>.</w:t>
      </w:r>
      <w:r>
        <w:br/>
      </w:r>
      <w:r>
        <w:rPr>
          <w:rStyle w:val="tlid-translation"/>
        </w:rPr>
        <w:t>1. Να υπολογισθεί P (X&gt; 53) (απάντηση: 0,0668 = 6,68%).</w:t>
      </w:r>
    </w:p>
    <w:p w14:paraId="2ACC0F6F" w14:textId="77777777" w:rsidR="0096380D" w:rsidRPr="007A5377" w:rsidRDefault="0096380D" w:rsidP="0096380D">
      <w:pPr>
        <w:spacing w:after="0" w:line="360" w:lineRule="auto"/>
        <w:jc w:val="both"/>
      </w:pPr>
      <w:r>
        <w:rPr>
          <w:rStyle w:val="tlid-translation"/>
        </w:rPr>
        <w:t xml:space="preserve">2. Βρείτε το βάρος που ξεπερνά το 99% των σάκων. (απάντηση: 45,36 </w:t>
      </w:r>
      <w:proofErr w:type="spellStart"/>
      <w:r>
        <w:rPr>
          <w:rStyle w:val="tlid-translation"/>
        </w:rPr>
        <w:t>Kg</w:t>
      </w:r>
      <w:proofErr w:type="spellEnd"/>
      <w:r>
        <w:rPr>
          <w:rStyle w:val="tlid-translation"/>
        </w:rPr>
        <w:t>)</w:t>
      </w:r>
    </w:p>
    <w:p w14:paraId="7178E3D9" w14:textId="77777777" w:rsidR="0096380D" w:rsidRDefault="0096380D" w:rsidP="0096380D">
      <w:pPr>
        <w:spacing w:after="0" w:line="360" w:lineRule="auto"/>
        <w:jc w:val="both"/>
        <w:rPr>
          <w:b/>
        </w:rPr>
      </w:pPr>
    </w:p>
    <w:p w14:paraId="45C9E375" w14:textId="77777777" w:rsidR="0096380D" w:rsidRPr="00BF28B6" w:rsidRDefault="0096380D" w:rsidP="0096380D">
      <w:pPr>
        <w:spacing w:after="0" w:line="360" w:lineRule="auto"/>
        <w:jc w:val="both"/>
        <w:rPr>
          <w:b/>
        </w:rPr>
      </w:pPr>
      <w:r>
        <w:rPr>
          <w:b/>
        </w:rPr>
        <w:t>Άσκηση</w:t>
      </w:r>
      <w:r w:rsidRPr="00BF28B6">
        <w:rPr>
          <w:b/>
        </w:rPr>
        <w:t xml:space="preserve"> 2</w:t>
      </w:r>
      <w:r w:rsidRPr="00BF28B6">
        <w:rPr>
          <w:b/>
          <w:vertAlign w:val="superscript"/>
        </w:rPr>
        <w:t>η</w:t>
      </w:r>
      <w:r>
        <w:rPr>
          <w:b/>
        </w:rPr>
        <w:t xml:space="preserve"> </w:t>
      </w:r>
      <w:r w:rsidRPr="00BF28B6">
        <w:rPr>
          <w:b/>
        </w:rPr>
        <w:t xml:space="preserve">. </w:t>
      </w:r>
    </w:p>
    <w:p w14:paraId="6D27E16F" w14:textId="77777777" w:rsidR="0096380D" w:rsidRDefault="0096380D" w:rsidP="0096380D">
      <w:pPr>
        <w:spacing w:line="360" w:lineRule="auto"/>
        <w:jc w:val="both"/>
        <w:rPr>
          <w:sz w:val="26"/>
          <w:szCs w:val="26"/>
        </w:rPr>
      </w:pPr>
      <w:r>
        <w:rPr>
          <w:rStyle w:val="tlid-translation"/>
        </w:rPr>
        <w:t>Μια μηχανή παράγει μπουλόνια που ακολουθούν την Ν(4, 0,09), όπου οι μετρήσεις είναι σε mm. Τα μπουλόνια μετρώνται με ακρίβεια και απορρίπτονται τυχόν μικρότερα από 3,5 mm ή μεγαλύτερα από 4,4 mm. Από μια παρτίδα 500 μπουλονιών πόσα θα ήταν αποδεκτά; (απάντηση: 0,86078 και 430 μπουλόνια)</w:t>
      </w:r>
    </w:p>
    <w:p w14:paraId="2E0048AD" w14:textId="77777777" w:rsidR="0096380D" w:rsidRPr="00BF28B6" w:rsidRDefault="0096380D" w:rsidP="0096380D">
      <w:pPr>
        <w:spacing w:after="0" w:line="360" w:lineRule="auto"/>
        <w:jc w:val="both"/>
      </w:pPr>
      <w:r>
        <w:rPr>
          <w:b/>
        </w:rPr>
        <w:t>Άσκηση</w:t>
      </w:r>
      <w:r w:rsidRPr="00BF28B6">
        <w:rPr>
          <w:b/>
        </w:rPr>
        <w:t xml:space="preserve"> 3</w:t>
      </w:r>
      <w:r w:rsidRPr="00BF28B6">
        <w:rPr>
          <w:b/>
          <w:vertAlign w:val="superscript"/>
        </w:rPr>
        <w:t>η</w:t>
      </w:r>
      <w:r>
        <w:rPr>
          <w:b/>
        </w:rPr>
        <w:t xml:space="preserve"> </w:t>
      </w:r>
      <w:r w:rsidRPr="00BF28B6">
        <w:rPr>
          <w:b/>
        </w:rPr>
        <w:t>.</w:t>
      </w:r>
    </w:p>
    <w:p w14:paraId="5BF0D74F" w14:textId="77777777" w:rsidR="0096380D" w:rsidRDefault="0096380D" w:rsidP="0096380D">
      <w:pPr>
        <w:spacing w:line="360" w:lineRule="auto"/>
        <w:jc w:val="both"/>
      </w:pPr>
      <w:r>
        <w:rPr>
          <w:rStyle w:val="tlid-translation"/>
        </w:rPr>
        <w:t xml:space="preserve">Ένας κατασκευαστής δεν γνωρίζει τη μέση τιμή και την SD των διαμέτρων των ρουλεμάν που παράγει. Ωστόσο, ένα σύστημα ελέγχου απορρίπτει όλα τα ρουλεμάν με διάμετρο μεγαλύτερη από 2,4 cm και μικρότερη 1,8 </w:t>
      </w:r>
      <w:proofErr w:type="spellStart"/>
      <w:r>
        <w:rPr>
          <w:rStyle w:val="tlid-translation"/>
        </w:rPr>
        <w:t>cm</w:t>
      </w:r>
      <w:proofErr w:type="spellEnd"/>
      <w:r>
        <w:rPr>
          <w:rStyle w:val="tlid-translation"/>
        </w:rPr>
        <w:t>. Από τα 1000 ρουλεμάν το 8% απορρίπτεται ως πολύ μικρό και το 5,5% ως πολύ μεγάλο. Ποια είναι η μέση τιμή και τυπική απόκλιση των ρουλεμάν που παράγονται; (απάντηση: σ = 0,2 και μ = 2,08)</w:t>
      </w:r>
    </w:p>
    <w:p w14:paraId="4180CFF6" w14:textId="77777777" w:rsidR="0096380D" w:rsidRPr="00BF28B6" w:rsidRDefault="0096380D" w:rsidP="0096380D">
      <w:pPr>
        <w:spacing w:after="0" w:line="360" w:lineRule="auto"/>
        <w:jc w:val="both"/>
      </w:pPr>
      <w:r>
        <w:rPr>
          <w:b/>
        </w:rPr>
        <w:t xml:space="preserve">Άσκηση </w:t>
      </w:r>
      <w:r w:rsidRPr="00BF28B6">
        <w:rPr>
          <w:b/>
        </w:rPr>
        <w:t>4</w:t>
      </w:r>
      <w:r w:rsidRPr="00BF28B6">
        <w:rPr>
          <w:b/>
          <w:vertAlign w:val="superscript"/>
        </w:rPr>
        <w:t>η</w:t>
      </w:r>
      <w:r>
        <w:rPr>
          <w:b/>
        </w:rPr>
        <w:t xml:space="preserve"> </w:t>
      </w:r>
      <w:r w:rsidRPr="00BF28B6">
        <w:rPr>
          <w:b/>
        </w:rPr>
        <w:t>.</w:t>
      </w:r>
    </w:p>
    <w:p w14:paraId="05B6D72E" w14:textId="77777777" w:rsidR="0096380D" w:rsidRDefault="0096380D" w:rsidP="0096380D">
      <w:pPr>
        <w:spacing w:line="360" w:lineRule="auto"/>
        <w:jc w:val="both"/>
        <w:rPr>
          <w:sz w:val="23"/>
          <w:szCs w:val="23"/>
        </w:rPr>
      </w:pPr>
      <w:r>
        <w:rPr>
          <w:rStyle w:val="tlid-translation"/>
        </w:rPr>
        <w:t>Οι σακούλες ζάχαρης πωλούνται ως 1 κιλό. Για να διασφαλιστεί ότι οι σακούλες δεν πωλούνται λιποβαρείς, το μηχάνημα έχει ρυθμίσει να τοποθετεί μέσο βάρος 1004 g σε κάθε σακούλα. Ο κατασκευαστής ισχυρίζεται ότι η διαδικασία λειτουργεί με τυπική απόκλιση 2,4. Ποια αναλογία των σάκων είναι λιποβαρή; (απάντηση: 0,0475 = 4,75%)</w:t>
      </w:r>
    </w:p>
    <w:p w14:paraId="5269A5C6" w14:textId="77777777" w:rsidR="0096380D" w:rsidRPr="00BF28B6" w:rsidRDefault="0096380D" w:rsidP="0096380D">
      <w:pPr>
        <w:spacing w:after="0" w:line="360" w:lineRule="auto"/>
        <w:jc w:val="both"/>
      </w:pPr>
      <w:r>
        <w:rPr>
          <w:b/>
        </w:rPr>
        <w:t xml:space="preserve">Άσκηση </w:t>
      </w:r>
      <w:r w:rsidRPr="00BF28B6">
        <w:rPr>
          <w:b/>
        </w:rPr>
        <w:t>5</w:t>
      </w:r>
      <w:r w:rsidRPr="00BF28B6">
        <w:rPr>
          <w:b/>
          <w:vertAlign w:val="superscript"/>
        </w:rPr>
        <w:t>η</w:t>
      </w:r>
      <w:r>
        <w:rPr>
          <w:b/>
        </w:rPr>
        <w:t xml:space="preserve"> </w:t>
      </w:r>
      <w:r w:rsidRPr="00BF28B6">
        <w:rPr>
          <w:b/>
        </w:rPr>
        <w:t>.</w:t>
      </w:r>
    </w:p>
    <w:p w14:paraId="3A098142" w14:textId="54654BC9" w:rsidR="0096380D" w:rsidRDefault="0096380D" w:rsidP="0096380D">
      <w:pPr>
        <w:spacing w:line="360" w:lineRule="auto"/>
        <w:jc w:val="both"/>
        <w:rPr>
          <w:rStyle w:val="tlid-translation"/>
        </w:rPr>
      </w:pPr>
      <w:r>
        <w:rPr>
          <w:rStyle w:val="tlid-translation"/>
        </w:rPr>
        <w:t>Τα ανταλλακτικά για ένα μηχάνημα είναι αποδεκτά εντός των ορίων «ανοχής» από 20,5 έως 20,6 mm. Από προηγούμενες δοκιμές είναι γνωστό ότι το μηχάνημα παράγει μέρη ως Ν(20,56 0,02</w:t>
      </w:r>
      <w:r w:rsidR="009A7866" w:rsidRPr="009A7866">
        <w:rPr>
          <w:rStyle w:val="tlid-translation"/>
          <w:vertAlign w:val="superscript"/>
        </w:rPr>
        <w:t>2</w:t>
      </w:r>
      <w:r>
        <w:rPr>
          <w:rStyle w:val="tlid-translation"/>
        </w:rPr>
        <w:t>). Από μια παρτίδα 1000 ανταλλακτικών, πόσα αναμένεται να απορριφθούν; (απάντηση: 0,0241 = 2,41%)</w:t>
      </w:r>
    </w:p>
    <w:p w14:paraId="19B0A323" w14:textId="77777777" w:rsidR="0096380D" w:rsidRDefault="0096380D" w:rsidP="0096380D">
      <w:pPr>
        <w:spacing w:after="120" w:line="360" w:lineRule="auto"/>
        <w:jc w:val="both"/>
        <w:rPr>
          <w:b/>
        </w:rPr>
      </w:pPr>
    </w:p>
    <w:p w14:paraId="286F273F" w14:textId="77777777" w:rsidR="0096380D" w:rsidRPr="00BF28B6" w:rsidRDefault="0096380D" w:rsidP="003775D0">
      <w:pPr>
        <w:spacing w:after="0" w:line="360" w:lineRule="auto"/>
        <w:jc w:val="both"/>
      </w:pPr>
      <w:r>
        <w:rPr>
          <w:b/>
        </w:rPr>
        <w:lastRenderedPageBreak/>
        <w:t>Άσκηση</w:t>
      </w:r>
      <w:r w:rsidRPr="00BF28B6">
        <w:rPr>
          <w:b/>
        </w:rPr>
        <w:t xml:space="preserve"> 6</w:t>
      </w:r>
      <w:r w:rsidRPr="002A7320">
        <w:rPr>
          <w:b/>
          <w:vertAlign w:val="superscript"/>
        </w:rPr>
        <w:t>η</w:t>
      </w:r>
      <w:r>
        <w:rPr>
          <w:b/>
        </w:rPr>
        <w:t xml:space="preserve"> </w:t>
      </w:r>
      <w:r w:rsidRPr="00BF28B6">
        <w:rPr>
          <w:b/>
        </w:rPr>
        <w:t>.</w:t>
      </w:r>
    </w:p>
    <w:p w14:paraId="4B4151D6" w14:textId="77777777" w:rsidR="0096380D" w:rsidRDefault="0096380D" w:rsidP="0096380D">
      <w:pPr>
        <w:spacing w:after="0" w:line="360" w:lineRule="auto"/>
        <w:jc w:val="both"/>
        <w:rPr>
          <w:rStyle w:val="tlid-translation"/>
        </w:rPr>
      </w:pPr>
      <w:r>
        <w:rPr>
          <w:rStyle w:val="tlid-translation"/>
        </w:rPr>
        <w:t xml:space="preserve">Τα βοηθήματα πλευστότητας στα θαλάσσια σπορ δοκιμάζονται προσθέτοντας αυξανόμενα βάρη μέχρι να βυθιστούν. Ένας σύλλογος έχει δύο σετ βοηθητικών πλευστότητας. Ένα σετ είναι δύο ετών και πρέπει να υποστηρίζει βάρη σύμφωνα με N (6,0 0,64) </w:t>
      </w:r>
      <w:proofErr w:type="spellStart"/>
      <w:r>
        <w:rPr>
          <w:rStyle w:val="tlid-translation"/>
        </w:rPr>
        <w:t>kg</w:t>
      </w:r>
      <w:proofErr w:type="spellEnd"/>
      <w:r>
        <w:rPr>
          <w:rStyle w:val="tlid-translation"/>
        </w:rPr>
        <w:t xml:space="preserve">. Το άλλο σετ είναι πέντε ετών και πρέπει να υποστηρίζει βάρη N (4,5 1,0) </w:t>
      </w:r>
      <w:proofErr w:type="spellStart"/>
      <w:r>
        <w:rPr>
          <w:rStyle w:val="tlid-translation"/>
        </w:rPr>
        <w:t>kg</w:t>
      </w:r>
      <w:proofErr w:type="spellEnd"/>
      <w:r>
        <w:rPr>
          <w:rStyle w:val="tlid-translation"/>
        </w:rPr>
        <w:t>. Όλα τα βοηθήματα ελέγχονται και απορρίπτονται όσα δεν μπορούν να υποστηρίξουν τουλάχιστον 5 κιλά. (α) Εάν υπάρχουν 24 βοηθήματα δύο ετών, πόσα εξακολουθούν να μπορούν να χρησιμοποιηθούν; (β) Εάν υπάρχουν 32 βοηθήματα πέντε ετών, πόσα εξακολουθούν να μπορούν να χρησιμοποιηθούν; (απάντηση: α = 21,46 περίπου 21 και b = 9,872 περίπου 10)</w:t>
      </w:r>
    </w:p>
    <w:p w14:paraId="23ED5031" w14:textId="77777777" w:rsidR="0096380D" w:rsidRDefault="0096380D" w:rsidP="0096380D">
      <w:pPr>
        <w:spacing w:after="0" w:line="360" w:lineRule="auto"/>
        <w:jc w:val="both"/>
        <w:rPr>
          <w:b/>
        </w:rPr>
      </w:pPr>
    </w:p>
    <w:p w14:paraId="622A2C49" w14:textId="77777777" w:rsidR="0096380D" w:rsidRPr="002A7320" w:rsidRDefault="0096380D" w:rsidP="0096380D">
      <w:pPr>
        <w:spacing w:after="0" w:line="360" w:lineRule="auto"/>
        <w:jc w:val="both"/>
      </w:pPr>
      <w:r>
        <w:rPr>
          <w:b/>
        </w:rPr>
        <w:t>Άσκηση</w:t>
      </w:r>
      <w:r w:rsidRPr="002A7320">
        <w:rPr>
          <w:b/>
        </w:rPr>
        <w:t xml:space="preserve"> 7</w:t>
      </w:r>
      <w:r w:rsidRPr="002A7320">
        <w:rPr>
          <w:b/>
          <w:vertAlign w:val="superscript"/>
        </w:rPr>
        <w:t>η</w:t>
      </w:r>
      <w:r>
        <w:rPr>
          <w:b/>
        </w:rPr>
        <w:t xml:space="preserve"> </w:t>
      </w:r>
      <w:r w:rsidRPr="002A7320">
        <w:rPr>
          <w:b/>
        </w:rPr>
        <w:t>.</w:t>
      </w:r>
    </w:p>
    <w:p w14:paraId="06F1C71D" w14:textId="77777777" w:rsidR="0096380D" w:rsidRDefault="0096380D" w:rsidP="0096380D">
      <w:pPr>
        <w:spacing w:after="0" w:line="360" w:lineRule="auto"/>
        <w:jc w:val="both"/>
        <w:rPr>
          <w:rStyle w:val="tlid-translation"/>
        </w:rPr>
      </w:pPr>
      <w:r>
        <w:rPr>
          <w:rStyle w:val="tlid-translation"/>
        </w:rPr>
        <w:t>Οι σάκοι πατάτας συσκευάζονται από ένα αυτόματο μηχάνημα με μέσο βάρος 114 κιλά. Σε μια δοκιμή διαπιστώθηκε ότι το 10% των σάκων ήταν πάνω από 116 κιλά. Χρησιμοποιήστε το για να βρείτε το SD της διαδικασίας. Εάν το μηχάνημα είναι τώρα ρυθμισμένο σε μέσο βάρος 113 κιλά, τι % είναι τώρα πάνω από 116 κιλά εάν το SD παραμένει αμετάβλητο; (απάντηση: σ = 1,56 και 0,0274 = 2,74%)</w:t>
      </w:r>
    </w:p>
    <w:p w14:paraId="047047CE" w14:textId="77777777" w:rsidR="0096380D" w:rsidRDefault="0096380D" w:rsidP="0096380D">
      <w:pPr>
        <w:spacing w:after="0" w:line="360" w:lineRule="auto"/>
        <w:jc w:val="both"/>
        <w:rPr>
          <w:rStyle w:val="tlid-translation"/>
        </w:rPr>
      </w:pPr>
    </w:p>
    <w:p w14:paraId="627F5A03" w14:textId="4D192F3E" w:rsidR="0096380D" w:rsidRPr="002A7320" w:rsidRDefault="0096380D" w:rsidP="0096380D">
      <w:pPr>
        <w:spacing w:after="0" w:line="360" w:lineRule="auto"/>
        <w:jc w:val="both"/>
      </w:pPr>
      <w:r>
        <w:rPr>
          <w:b/>
        </w:rPr>
        <w:t>Άσκηση</w:t>
      </w:r>
      <w:r w:rsidRPr="002A7320">
        <w:rPr>
          <w:b/>
        </w:rPr>
        <w:t xml:space="preserve"> 8</w:t>
      </w:r>
      <w:r w:rsidRPr="002A7320">
        <w:rPr>
          <w:b/>
          <w:vertAlign w:val="superscript"/>
        </w:rPr>
        <w:t>η</w:t>
      </w:r>
      <w:r>
        <w:rPr>
          <w:b/>
        </w:rPr>
        <w:t xml:space="preserve"> </w:t>
      </w:r>
    </w:p>
    <w:p w14:paraId="4AAD1D6D" w14:textId="77777777" w:rsidR="0096380D" w:rsidRPr="002A7320" w:rsidRDefault="0096380D" w:rsidP="0096380D">
      <w:pPr>
        <w:spacing w:line="360" w:lineRule="auto"/>
        <w:jc w:val="both"/>
        <w:rPr>
          <w:b/>
          <w:sz w:val="32"/>
          <w:szCs w:val="32"/>
        </w:rPr>
      </w:pPr>
      <w:r>
        <w:rPr>
          <w:rStyle w:val="tlid-translation"/>
        </w:rPr>
        <w:t xml:space="preserve">Σε μια διαδικασία παρασκευής σαπουνιού διαπιστώθηκε ότι το 6,67% των παραγόμενων ράβδων ζύγιζε λιγότερο από 90,50 </w:t>
      </w:r>
      <w:proofErr w:type="spellStart"/>
      <w:r>
        <w:rPr>
          <w:rStyle w:val="tlid-translation"/>
        </w:rPr>
        <w:t>gr</w:t>
      </w:r>
      <w:proofErr w:type="spellEnd"/>
      <w:r>
        <w:rPr>
          <w:rStyle w:val="tlid-translation"/>
        </w:rPr>
        <w:t xml:space="preserve"> και το 4% ζύγιζε περισσότερο από 100,25 </w:t>
      </w:r>
      <w:proofErr w:type="spellStart"/>
      <w:r>
        <w:rPr>
          <w:rStyle w:val="tlid-translation"/>
        </w:rPr>
        <w:t>gr</w:t>
      </w:r>
      <w:proofErr w:type="spellEnd"/>
      <w:r>
        <w:rPr>
          <w:rStyle w:val="tlid-translation"/>
        </w:rPr>
        <w:t xml:space="preserve">. (α) Βρείτε το μέσο όρο και το SD της διαδικασίας. (β) Ποιο % των ράβδων θα περιμένατε να ζυγίζει λιγότερο από 88 </w:t>
      </w:r>
      <w:proofErr w:type="spellStart"/>
      <w:r>
        <w:rPr>
          <w:rStyle w:val="tlid-translation"/>
        </w:rPr>
        <w:t>gr</w:t>
      </w:r>
      <w:proofErr w:type="spellEnd"/>
      <w:r>
        <w:rPr>
          <w:rStyle w:val="tlid-translation"/>
        </w:rPr>
        <w:t>; (απάντηση: α: σ = 3 μ = 95, b = 0,0099).</w:t>
      </w:r>
    </w:p>
    <w:p w14:paraId="6E4EAD7F" w14:textId="77777777" w:rsidR="0003588B" w:rsidRDefault="0003588B" w:rsidP="003775D0">
      <w:pPr>
        <w:spacing w:after="0" w:line="360" w:lineRule="auto"/>
        <w:jc w:val="both"/>
        <w:rPr>
          <w:b/>
        </w:rPr>
      </w:pPr>
      <w:r>
        <w:rPr>
          <w:b/>
        </w:rPr>
        <w:t>Άσκηση</w:t>
      </w:r>
      <w:r w:rsidRPr="002A7320">
        <w:rPr>
          <w:b/>
        </w:rPr>
        <w:t xml:space="preserve"> </w:t>
      </w:r>
      <w:r>
        <w:rPr>
          <w:b/>
        </w:rPr>
        <w:t>9</w:t>
      </w:r>
      <w:r w:rsidRPr="002A7320">
        <w:rPr>
          <w:b/>
          <w:vertAlign w:val="superscript"/>
        </w:rPr>
        <w:t>η</w:t>
      </w:r>
      <w:r>
        <w:rPr>
          <w:b/>
        </w:rPr>
        <w:t xml:space="preserve"> </w:t>
      </w:r>
    </w:p>
    <w:p w14:paraId="5B62C53D" w14:textId="77777777" w:rsidR="0003588B" w:rsidRDefault="0003588B" w:rsidP="0003588B">
      <w:pPr>
        <w:spacing w:line="360" w:lineRule="auto"/>
        <w:jc w:val="both"/>
      </w:pPr>
      <w:r>
        <w:t xml:space="preserve">Μηχάνημα κοπής κόντρα -πλακέ ρυθμίστηκε να κόβει κομμάτια μήκους 20 </w:t>
      </w:r>
      <w:r>
        <w:rPr>
          <w:lang w:val="en-US"/>
        </w:rPr>
        <w:t>cm</w:t>
      </w:r>
      <w:r>
        <w:t xml:space="preserve"> με ανοχές ±0,5 </w:t>
      </w:r>
      <w:r>
        <w:rPr>
          <w:lang w:val="en-US"/>
        </w:rPr>
        <w:t>cm</w:t>
      </w:r>
      <w:r w:rsidRPr="00F0495E">
        <w:t xml:space="preserve">. </w:t>
      </w:r>
      <w:r>
        <w:t>Προκειμένου να γίνει έλεγχος προσαρμογής του μηχανήματος στις προδιαγραφές πάρθηκε δείγμα μεγέθους  64 τεμαχίων και διαπιστώθηκε ότι το μέσο μήκος είναι 20</w:t>
      </w:r>
      <w:r>
        <w:rPr>
          <w:lang w:val="en-US"/>
        </w:rPr>
        <w:t>cm</w:t>
      </w:r>
      <w:r>
        <w:t xml:space="preserve"> με τυπική απόκλιση 1,9 </w:t>
      </w:r>
      <w:r>
        <w:rPr>
          <w:lang w:val="en-US"/>
        </w:rPr>
        <w:t>cm</w:t>
      </w:r>
      <w:r>
        <w:t>. Μπορούμε να συμπεράνουμε ότι το μήκος των τεμαχίων είναι μέσα στα όρια ανοχής; (επίπεδο σημαντικότητας 5%).</w:t>
      </w:r>
    </w:p>
    <w:p w14:paraId="7735A8C5" w14:textId="77777777" w:rsidR="0003588B" w:rsidRDefault="0003588B" w:rsidP="0003588B">
      <w:pPr>
        <w:spacing w:line="360" w:lineRule="auto"/>
        <w:jc w:val="both"/>
      </w:pPr>
    </w:p>
    <w:p w14:paraId="6098982F" w14:textId="77777777" w:rsidR="0003588B" w:rsidRDefault="0003588B" w:rsidP="0003588B">
      <w:pPr>
        <w:pStyle w:val="a6"/>
        <w:tabs>
          <w:tab w:val="left" w:pos="960"/>
        </w:tabs>
        <w:rPr>
          <w:color w:val="000000"/>
        </w:rPr>
      </w:pPr>
    </w:p>
    <w:p w14:paraId="59131E69" w14:textId="77777777" w:rsidR="0003588B" w:rsidRDefault="0003588B" w:rsidP="003775D0">
      <w:pPr>
        <w:spacing w:after="0" w:line="360" w:lineRule="auto"/>
      </w:pPr>
      <w:r>
        <w:rPr>
          <w:b/>
        </w:rPr>
        <w:lastRenderedPageBreak/>
        <w:t>Άσκηση</w:t>
      </w:r>
      <w:r w:rsidRPr="002A7320">
        <w:rPr>
          <w:b/>
        </w:rPr>
        <w:t xml:space="preserve"> </w:t>
      </w:r>
      <w:r>
        <w:rPr>
          <w:b/>
        </w:rPr>
        <w:t>10</w:t>
      </w:r>
      <w:r w:rsidRPr="002A7320">
        <w:rPr>
          <w:b/>
          <w:vertAlign w:val="superscript"/>
        </w:rPr>
        <w:t>η</w:t>
      </w:r>
    </w:p>
    <w:p w14:paraId="4D828C18" w14:textId="77777777" w:rsidR="0003588B" w:rsidRDefault="0003588B" w:rsidP="0003588B">
      <w:pPr>
        <w:pStyle w:val="a6"/>
        <w:tabs>
          <w:tab w:val="left" w:pos="960"/>
        </w:tabs>
      </w:pPr>
      <w:r w:rsidRPr="008937E7">
        <w:rPr>
          <w:color w:val="000000"/>
        </w:rPr>
        <w:t>Βιομηχανία</w:t>
      </w:r>
      <w:r>
        <w:t xml:space="preserve"> κατασκευής μπαταριών </w:t>
      </w:r>
      <w:proofErr w:type="spellStart"/>
      <w:r>
        <w:t>λιθίου</w:t>
      </w:r>
      <w:proofErr w:type="spellEnd"/>
      <w:r>
        <w:t xml:space="preserve"> ισχυρίζεται ότι η μέση διάρκεια</w:t>
      </w:r>
      <w:r w:rsidRPr="00A061BA">
        <w:rPr>
          <w:b/>
        </w:rPr>
        <w:t xml:space="preserve"> </w:t>
      </w:r>
      <w:r>
        <w:t>ζωής είναι 3.600 ώρες με τυπική απόκλιση 250 ώρες</w:t>
      </w:r>
      <w:r w:rsidRPr="00A061BA">
        <w:t>.</w:t>
      </w:r>
      <w:r w:rsidRPr="00A061BA">
        <w:rPr>
          <w:b/>
        </w:rPr>
        <w:t xml:space="preserve"> </w:t>
      </w:r>
    </w:p>
    <w:p w14:paraId="2445486A" w14:textId="77777777" w:rsidR="0003588B" w:rsidRDefault="0003588B" w:rsidP="0003588B">
      <w:pPr>
        <w:pStyle w:val="a6"/>
        <w:tabs>
          <w:tab w:val="left" w:pos="960"/>
        </w:tabs>
        <w:ind w:hanging="11"/>
      </w:pPr>
      <w:r>
        <w:t>α</w:t>
      </w:r>
      <w:r w:rsidRPr="00BE5976">
        <w:t xml:space="preserve">. </w:t>
      </w:r>
      <w:r w:rsidRPr="008937E7">
        <w:t xml:space="preserve"> </w:t>
      </w:r>
      <w:r>
        <w:t>Τι ποσοστό μπαταριών θα διαρκέσουν περισσότερο από 3.500 ώρες;</w:t>
      </w:r>
    </w:p>
    <w:p w14:paraId="10F7E03B" w14:textId="77777777" w:rsidR="0003588B" w:rsidRDefault="0003588B" w:rsidP="0003588B">
      <w:pPr>
        <w:pStyle w:val="a6"/>
        <w:tabs>
          <w:tab w:val="left" w:pos="960"/>
        </w:tabs>
        <w:ind w:hanging="11"/>
      </w:pPr>
      <w:r>
        <w:t>β</w:t>
      </w:r>
      <w:r w:rsidRPr="00B20504">
        <w:t xml:space="preserve">. </w:t>
      </w:r>
      <w:r w:rsidRPr="008937E7">
        <w:t xml:space="preserve"> </w:t>
      </w:r>
      <w:r>
        <w:t>Τι ποσοστό μπαταριών θα διαρκέσουν περισσότερο από 4.000 ώρες;</w:t>
      </w:r>
    </w:p>
    <w:p w14:paraId="1061E31F" w14:textId="77777777" w:rsidR="0003588B" w:rsidRDefault="0003588B" w:rsidP="0003588B">
      <w:pPr>
        <w:pStyle w:val="a6"/>
        <w:tabs>
          <w:tab w:val="left" w:pos="960"/>
        </w:tabs>
        <w:ind w:hanging="11"/>
      </w:pPr>
      <w:r>
        <w:t>γ</w:t>
      </w:r>
      <w:r w:rsidRPr="00B20504">
        <w:t>.</w:t>
      </w:r>
      <w:r>
        <w:t xml:space="preserve"> </w:t>
      </w:r>
      <w:r w:rsidRPr="008937E7">
        <w:t xml:space="preserve"> </w:t>
      </w:r>
      <w:r>
        <w:t>Τι ποσοστό μπαταριών θα διαρκέσουν μεταξύ 3.500 και 4.000 ωρών;</w:t>
      </w:r>
    </w:p>
    <w:p w14:paraId="1652CBC5" w14:textId="77777777" w:rsidR="0003588B" w:rsidRPr="00A23596" w:rsidRDefault="0003588B" w:rsidP="0003588B">
      <w:pPr>
        <w:pStyle w:val="a6"/>
        <w:tabs>
          <w:tab w:val="left" w:pos="960"/>
        </w:tabs>
        <w:ind w:hanging="11"/>
      </w:pPr>
      <w:r>
        <w:t>δ</w:t>
      </w:r>
      <w:r w:rsidRPr="00B20504">
        <w:t xml:space="preserve">. </w:t>
      </w:r>
      <w:r w:rsidRPr="008937E7">
        <w:t xml:space="preserve"> </w:t>
      </w:r>
      <w:r>
        <w:t xml:space="preserve">Αν 800 πουληθούν μπαταρίες, πόσες από αυτές θα διαρκέσουν μεταξύ 3.400 και 3.800 ωρών; </w:t>
      </w:r>
    </w:p>
    <w:p w14:paraId="015FFE31" w14:textId="77777777" w:rsidR="0003588B" w:rsidRDefault="0003588B" w:rsidP="0003588B">
      <w:pPr>
        <w:pStyle w:val="a6"/>
        <w:tabs>
          <w:tab w:val="left" w:pos="960"/>
        </w:tabs>
        <w:ind w:hanging="11"/>
      </w:pPr>
      <w:r>
        <w:t>ε</w:t>
      </w:r>
      <w:r w:rsidRPr="00A23596">
        <w:t xml:space="preserve">. </w:t>
      </w:r>
      <w:r>
        <w:t xml:space="preserve">Αν το κόστος αντικατάστασης για κάθε μπαταρία με εγγύηση είναι 10 €, πόσες ώρες πρέπει ο κατασκευαστής να θέσει ως ελάχιστο όριο εγγύησης ζωής αν το ποσοστό των μπαταριών που πρέπει να αντικατασταθούν είναι 5% ή μικρότερο; </w:t>
      </w:r>
    </w:p>
    <w:p w14:paraId="5AA74510" w14:textId="77777777" w:rsidR="0003588B" w:rsidRPr="00A061BA" w:rsidRDefault="0003588B" w:rsidP="0003588B">
      <w:pPr>
        <w:pStyle w:val="a6"/>
        <w:tabs>
          <w:tab w:val="left" w:pos="960"/>
        </w:tabs>
        <w:ind w:hanging="11"/>
      </w:pPr>
      <w:r>
        <w:t xml:space="preserve">στ. </w:t>
      </w:r>
      <w:r w:rsidRPr="008937E7">
        <w:rPr>
          <w:color w:val="000000"/>
        </w:rPr>
        <w:t>Μεταξύ ποιών ορίων βρίσκεται η διάρκεια του 95% όλων των μπαταριών;</w:t>
      </w:r>
    </w:p>
    <w:p w14:paraId="5E11578B" w14:textId="77777777" w:rsidR="002A0398" w:rsidRPr="002A0398" w:rsidRDefault="002A0398" w:rsidP="002A0398">
      <w:pPr>
        <w:autoSpaceDE w:val="0"/>
        <w:autoSpaceDN w:val="0"/>
        <w:adjustRightInd w:val="0"/>
        <w:spacing w:after="0" w:line="240" w:lineRule="auto"/>
        <w:rPr>
          <w:rFonts w:cs="Times New Roman"/>
          <w:color w:val="000000"/>
        </w:rPr>
      </w:pPr>
    </w:p>
    <w:p w14:paraId="5A5867E8" w14:textId="77777777" w:rsidR="002A0398" w:rsidRDefault="002A0398" w:rsidP="002A0398">
      <w:pPr>
        <w:spacing w:after="0" w:line="360" w:lineRule="auto"/>
      </w:pPr>
      <w:r>
        <w:rPr>
          <w:b/>
        </w:rPr>
        <w:t>Άσκηση</w:t>
      </w:r>
      <w:r w:rsidRPr="002A7320">
        <w:rPr>
          <w:b/>
        </w:rPr>
        <w:t xml:space="preserve"> </w:t>
      </w:r>
      <w:r>
        <w:rPr>
          <w:b/>
        </w:rPr>
        <w:t>11</w:t>
      </w:r>
      <w:r w:rsidRPr="002A7320">
        <w:rPr>
          <w:b/>
          <w:vertAlign w:val="superscript"/>
        </w:rPr>
        <w:t>η</w:t>
      </w:r>
    </w:p>
    <w:p w14:paraId="0C970527" w14:textId="77777777" w:rsidR="002A0398" w:rsidRPr="002A0398" w:rsidRDefault="002A0398" w:rsidP="002A0398">
      <w:pPr>
        <w:pStyle w:val="a6"/>
        <w:tabs>
          <w:tab w:val="left" w:pos="960"/>
        </w:tabs>
        <w:rPr>
          <w:color w:val="000000" w:themeColor="text1"/>
        </w:rPr>
      </w:pPr>
      <w:r w:rsidRPr="002A0398">
        <w:rPr>
          <w:color w:val="000000" w:themeColor="text1"/>
        </w:rPr>
        <w:t>Ένα μηχάνημα ανοίγει τρύπες σε ξύλα. Η διάμετρος των τρυπών κατανέμεται κανονικά με μέση τιμή 550</w:t>
      </w:r>
      <w:r w:rsidRPr="002A0398">
        <w:rPr>
          <w:color w:val="000000" w:themeColor="text1"/>
          <w:lang w:val="en-US"/>
        </w:rPr>
        <w:t>mm</w:t>
      </w:r>
      <w:r w:rsidRPr="002A0398">
        <w:rPr>
          <w:color w:val="000000" w:themeColor="text1"/>
        </w:rPr>
        <w:t xml:space="preserve"> και τυπική απόκλιση 1</w:t>
      </w:r>
      <w:r w:rsidRPr="002A0398">
        <w:rPr>
          <w:color w:val="000000" w:themeColor="text1"/>
          <w:lang w:val="en-US"/>
        </w:rPr>
        <w:t>mm</w:t>
      </w:r>
      <w:r w:rsidRPr="002A0398">
        <w:rPr>
          <w:color w:val="000000" w:themeColor="text1"/>
        </w:rPr>
        <w:t>. Ποια είναι η πιθανότητα ένα τυχαία επιλεγμένο ξύλο να έχει τρύπα της οποίας η διάμετρος:</w:t>
      </w:r>
    </w:p>
    <w:p w14:paraId="18AD62CA" w14:textId="77777777" w:rsidR="002A0398" w:rsidRPr="002A0398" w:rsidRDefault="002A0398" w:rsidP="002A0398">
      <w:pPr>
        <w:pStyle w:val="a6"/>
        <w:tabs>
          <w:tab w:val="left" w:pos="960"/>
        </w:tabs>
        <w:ind w:firstLine="397"/>
        <w:rPr>
          <w:color w:val="000000" w:themeColor="text1"/>
        </w:rPr>
      </w:pPr>
      <w:r w:rsidRPr="002A0398">
        <w:rPr>
          <w:color w:val="000000" w:themeColor="text1"/>
          <w:lang w:val="en-US"/>
        </w:rPr>
        <w:t>a</w:t>
      </w:r>
      <w:r w:rsidRPr="002A0398">
        <w:rPr>
          <w:color w:val="000000" w:themeColor="text1"/>
        </w:rPr>
        <w:t>. Είναι μικρότερη από 550</w:t>
      </w:r>
      <w:r w:rsidRPr="002A0398">
        <w:rPr>
          <w:color w:val="000000" w:themeColor="text1"/>
          <w:lang w:val="en-US"/>
        </w:rPr>
        <w:t>mm</w:t>
      </w:r>
    </w:p>
    <w:p w14:paraId="4EB3AD02" w14:textId="77777777" w:rsidR="002A0398" w:rsidRPr="002A0398" w:rsidRDefault="002A0398" w:rsidP="002A0398">
      <w:pPr>
        <w:pStyle w:val="a6"/>
        <w:tabs>
          <w:tab w:val="left" w:pos="960"/>
        </w:tabs>
        <w:ind w:firstLine="397"/>
        <w:rPr>
          <w:color w:val="000000" w:themeColor="text1"/>
        </w:rPr>
      </w:pPr>
      <w:r w:rsidRPr="002A0398">
        <w:rPr>
          <w:color w:val="000000" w:themeColor="text1"/>
          <w:lang w:val="en-US"/>
        </w:rPr>
        <w:t>b</w:t>
      </w:r>
      <w:r w:rsidRPr="002A0398">
        <w:rPr>
          <w:color w:val="000000" w:themeColor="text1"/>
        </w:rPr>
        <w:t xml:space="preserve">. Μεταξύ 548 και </w:t>
      </w:r>
      <w:smartTag w:uri="urn:schemas-microsoft-com:office:smarttags" w:element="metricconverter">
        <w:smartTagPr>
          <w:attr w:name="ProductID" w:val="552 mm"/>
        </w:smartTagPr>
        <w:r w:rsidRPr="002A0398">
          <w:rPr>
            <w:color w:val="000000" w:themeColor="text1"/>
          </w:rPr>
          <w:t xml:space="preserve">552 </w:t>
        </w:r>
        <w:r w:rsidRPr="002A0398">
          <w:rPr>
            <w:color w:val="000000" w:themeColor="text1"/>
            <w:lang w:val="en-US"/>
          </w:rPr>
          <w:t>mm</w:t>
        </w:r>
      </w:smartTag>
    </w:p>
    <w:p w14:paraId="5E010675" w14:textId="77777777" w:rsidR="002A0398" w:rsidRPr="002A0398" w:rsidRDefault="002A0398" w:rsidP="002A0398">
      <w:pPr>
        <w:pStyle w:val="a6"/>
        <w:tabs>
          <w:tab w:val="left" w:pos="960"/>
        </w:tabs>
        <w:ind w:firstLine="397"/>
        <w:rPr>
          <w:color w:val="000000" w:themeColor="text1"/>
        </w:rPr>
      </w:pPr>
      <w:r w:rsidRPr="002A0398">
        <w:rPr>
          <w:color w:val="000000" w:themeColor="text1"/>
          <w:lang w:val="en-US"/>
        </w:rPr>
        <w:t>c</w:t>
      </w:r>
      <w:r w:rsidRPr="002A0398">
        <w:rPr>
          <w:color w:val="000000" w:themeColor="text1"/>
        </w:rPr>
        <w:t>. Υπολογίστε τα όρια μεταξύ των οποίων βρίσκεται το 99% των διαμέτρων των τρυπών.</w:t>
      </w:r>
    </w:p>
    <w:p w14:paraId="6861A373" w14:textId="77777777" w:rsidR="002A0398" w:rsidRPr="002A0398" w:rsidRDefault="002A0398" w:rsidP="002A0398">
      <w:pPr>
        <w:pStyle w:val="a6"/>
        <w:tabs>
          <w:tab w:val="left" w:pos="960"/>
        </w:tabs>
        <w:rPr>
          <w:color w:val="000000" w:themeColor="text1"/>
        </w:rPr>
      </w:pPr>
      <w:r w:rsidRPr="002A0398">
        <w:rPr>
          <w:color w:val="000000" w:themeColor="text1"/>
        </w:rPr>
        <w:t xml:space="preserve">Ξύλα με τρύπες μικρής διαμέτρου μπορεί να </w:t>
      </w:r>
      <w:proofErr w:type="spellStart"/>
      <w:r w:rsidRPr="002A0398">
        <w:rPr>
          <w:color w:val="000000" w:themeColor="text1"/>
        </w:rPr>
        <w:t>ξανατρυπηθούν</w:t>
      </w:r>
      <w:proofErr w:type="spellEnd"/>
      <w:r w:rsidRPr="002A0398">
        <w:rPr>
          <w:color w:val="000000" w:themeColor="text1"/>
        </w:rPr>
        <w:t xml:space="preserve">, ενώ ξύλα με τρύπες μεγάλης διαμέτρου θεωρούνται ελαττωματικά και απορρίπτονται. Αν ένας πελάτης θέλει ξύλα με τρύπες διαμέτρου μεταξύ 549 κι </w:t>
      </w:r>
      <w:smartTag w:uri="urn:schemas-microsoft-com:office:smarttags" w:element="metricconverter">
        <w:smartTagPr>
          <w:attr w:name="ProductID" w:val="551 mm"/>
        </w:smartTagPr>
        <w:r w:rsidRPr="002A0398">
          <w:rPr>
            <w:color w:val="000000" w:themeColor="text1"/>
          </w:rPr>
          <w:t xml:space="preserve">551 </w:t>
        </w:r>
        <w:r w:rsidRPr="002A0398">
          <w:rPr>
            <w:color w:val="000000" w:themeColor="text1"/>
            <w:lang w:val="en-US"/>
          </w:rPr>
          <w:t>mm</w:t>
        </w:r>
      </w:smartTag>
      <w:r w:rsidRPr="002A0398">
        <w:rPr>
          <w:color w:val="000000" w:themeColor="text1"/>
        </w:rPr>
        <w:t xml:space="preserve"> να υπολογίσετε:</w:t>
      </w:r>
    </w:p>
    <w:p w14:paraId="04C850AB" w14:textId="77777777" w:rsidR="002A0398" w:rsidRPr="002A0398" w:rsidRDefault="002A0398" w:rsidP="002A0398">
      <w:pPr>
        <w:pStyle w:val="a6"/>
        <w:numPr>
          <w:ilvl w:val="0"/>
          <w:numId w:val="5"/>
        </w:numPr>
        <w:tabs>
          <w:tab w:val="left" w:pos="960"/>
        </w:tabs>
        <w:rPr>
          <w:color w:val="000000" w:themeColor="text1"/>
        </w:rPr>
      </w:pPr>
      <w:r w:rsidRPr="002A0398">
        <w:rPr>
          <w:color w:val="000000" w:themeColor="text1"/>
        </w:rPr>
        <w:t xml:space="preserve">Το ποσοστό των ξύλων που θα πρέπει να </w:t>
      </w:r>
      <w:proofErr w:type="spellStart"/>
      <w:r w:rsidRPr="002A0398">
        <w:rPr>
          <w:color w:val="000000" w:themeColor="text1"/>
        </w:rPr>
        <w:t>ξανατρυπηθούν</w:t>
      </w:r>
      <w:proofErr w:type="spellEnd"/>
      <w:r w:rsidRPr="002A0398">
        <w:rPr>
          <w:color w:val="000000" w:themeColor="text1"/>
        </w:rPr>
        <w:t xml:space="preserve"> και </w:t>
      </w:r>
    </w:p>
    <w:p w14:paraId="13CB5417" w14:textId="77777777" w:rsidR="00DB1288" w:rsidRDefault="002A0398" w:rsidP="00DB1288">
      <w:pPr>
        <w:pStyle w:val="a6"/>
        <w:numPr>
          <w:ilvl w:val="0"/>
          <w:numId w:val="5"/>
        </w:numPr>
        <w:tabs>
          <w:tab w:val="left" w:pos="960"/>
        </w:tabs>
        <w:rPr>
          <w:color w:val="000000" w:themeColor="text1"/>
        </w:rPr>
      </w:pPr>
      <w:r w:rsidRPr="002A0398">
        <w:rPr>
          <w:color w:val="000000" w:themeColor="text1"/>
        </w:rPr>
        <w:t xml:space="preserve">Το ποσοστό των ξύλων που θα πρέπει να πεταχτούνε. </w:t>
      </w:r>
    </w:p>
    <w:p w14:paraId="07CE9816" w14:textId="77777777" w:rsidR="00377A4A" w:rsidRDefault="00377A4A" w:rsidP="00DB1288">
      <w:pPr>
        <w:pStyle w:val="a6"/>
        <w:tabs>
          <w:tab w:val="left" w:pos="960"/>
        </w:tabs>
        <w:spacing w:before="240" w:after="120"/>
        <w:ind w:left="397" w:hanging="397"/>
        <w:rPr>
          <w:b/>
        </w:rPr>
      </w:pPr>
    </w:p>
    <w:p w14:paraId="5D38FF28" w14:textId="77777777" w:rsidR="00377A4A" w:rsidRDefault="00377A4A" w:rsidP="00DB1288">
      <w:pPr>
        <w:pStyle w:val="a6"/>
        <w:tabs>
          <w:tab w:val="left" w:pos="960"/>
        </w:tabs>
        <w:spacing w:before="240" w:after="120"/>
        <w:ind w:left="397" w:hanging="397"/>
        <w:rPr>
          <w:b/>
        </w:rPr>
      </w:pPr>
    </w:p>
    <w:p w14:paraId="44099D0E" w14:textId="77777777" w:rsidR="00377A4A" w:rsidRDefault="00377A4A" w:rsidP="00DB1288">
      <w:pPr>
        <w:pStyle w:val="a6"/>
        <w:tabs>
          <w:tab w:val="left" w:pos="960"/>
        </w:tabs>
        <w:spacing w:before="240" w:after="120"/>
        <w:ind w:left="397" w:hanging="397"/>
        <w:rPr>
          <w:b/>
        </w:rPr>
      </w:pPr>
    </w:p>
    <w:p w14:paraId="4E530C87" w14:textId="77777777" w:rsidR="00377A4A" w:rsidRDefault="00377A4A" w:rsidP="00DB1288">
      <w:pPr>
        <w:pStyle w:val="a6"/>
        <w:tabs>
          <w:tab w:val="left" w:pos="960"/>
        </w:tabs>
        <w:spacing w:before="240" w:after="120"/>
        <w:ind w:left="397" w:hanging="397"/>
        <w:rPr>
          <w:b/>
        </w:rPr>
      </w:pPr>
    </w:p>
    <w:p w14:paraId="24B98311" w14:textId="77777777" w:rsidR="00377A4A" w:rsidRDefault="00377A4A" w:rsidP="00DB1288">
      <w:pPr>
        <w:pStyle w:val="a6"/>
        <w:tabs>
          <w:tab w:val="left" w:pos="960"/>
        </w:tabs>
        <w:spacing w:before="240" w:after="120"/>
        <w:ind w:left="397" w:hanging="397"/>
        <w:rPr>
          <w:b/>
        </w:rPr>
      </w:pPr>
    </w:p>
    <w:p w14:paraId="7A65B105" w14:textId="63148184" w:rsidR="00DB1288" w:rsidRPr="00DB1288" w:rsidRDefault="00DB1288" w:rsidP="00DB1288">
      <w:pPr>
        <w:pStyle w:val="a6"/>
        <w:tabs>
          <w:tab w:val="left" w:pos="960"/>
        </w:tabs>
        <w:spacing w:before="240" w:after="120"/>
        <w:ind w:left="397" w:hanging="397"/>
        <w:rPr>
          <w:color w:val="000000" w:themeColor="text1"/>
        </w:rPr>
      </w:pPr>
      <w:bookmarkStart w:id="0" w:name="_GoBack"/>
      <w:bookmarkEnd w:id="0"/>
      <w:r w:rsidRPr="00DB1288">
        <w:rPr>
          <w:b/>
        </w:rPr>
        <w:lastRenderedPageBreak/>
        <w:t>Άσκηση 12</w:t>
      </w:r>
      <w:r w:rsidRPr="00DB1288">
        <w:rPr>
          <w:b/>
          <w:vertAlign w:val="superscript"/>
        </w:rPr>
        <w:t>η</w:t>
      </w:r>
    </w:p>
    <w:p w14:paraId="2A4515A3" w14:textId="10460B05" w:rsidR="00DB1288" w:rsidRPr="00DB1288" w:rsidRDefault="00DB1288" w:rsidP="00DB1288">
      <w:pPr>
        <w:autoSpaceDE w:val="0"/>
        <w:autoSpaceDN w:val="0"/>
        <w:adjustRightInd w:val="0"/>
        <w:spacing w:after="0" w:line="360" w:lineRule="auto"/>
        <w:jc w:val="both"/>
        <w:rPr>
          <w:rFonts w:ascii="TimesNewRomanPS-ItalicMT" w:hAnsi="TimesNewRomanPS-ItalicMT" w:cs="TimesNewRomanPS-ItalicMT"/>
          <w:iCs/>
          <w:color w:val="000000"/>
        </w:rPr>
      </w:pPr>
      <w:r w:rsidRPr="00DB1288">
        <w:rPr>
          <w:rFonts w:ascii="TimesNewRomanPS-ItalicMT" w:hAnsi="TimesNewRomanPS-ItalicMT" w:cs="TimesNewRomanPS-ItalicMT"/>
          <w:iCs/>
          <w:color w:val="000000"/>
        </w:rPr>
        <w:t xml:space="preserve">Γνωρίζουμε ότι σε μια εντός στατιστικού έλεγχου διεργασία ένα συγκεκριμένο ποιοτικό χαρακτηριστικό X ακολουθεί κανονική κατανομή με μέση τιμή </w:t>
      </w:r>
      <w:r w:rsidRPr="00DB1288">
        <w:rPr>
          <w:rFonts w:ascii="TimesNewRomanPSMT" w:hAnsi="TimesNewRomanPSMT" w:cs="TimesNewRomanPSMT"/>
          <w:color w:val="000000"/>
        </w:rPr>
        <w:t xml:space="preserve">10 </w:t>
      </w:r>
      <w:r w:rsidRPr="00DB1288">
        <w:rPr>
          <w:rFonts w:ascii="TimesNewRomanPS-ItalicMT" w:hAnsi="TimesNewRomanPS-ItalicMT" w:cs="TimesNewRomanPS-ItalicMT"/>
          <w:iCs/>
          <w:color w:val="000000"/>
        </w:rPr>
        <w:t xml:space="preserve">και τυπική απόκλιση δειγματικών μέσων </w:t>
      </w:r>
      <w:r w:rsidRPr="00DB1288">
        <w:rPr>
          <w:rFonts w:ascii="TimesNewRomanPSMT" w:hAnsi="TimesNewRomanPSMT" w:cs="TimesNewRomanPSMT"/>
          <w:color w:val="000000"/>
        </w:rPr>
        <w:t>3</w:t>
      </w:r>
      <w:r w:rsidRPr="00DB1288">
        <w:rPr>
          <w:rFonts w:ascii="TimesNewRomanPS-ItalicMT" w:hAnsi="TimesNewRomanPS-ItalicMT" w:cs="TimesNewRomanPS-ItalicMT"/>
          <w:iCs/>
          <w:color w:val="000000"/>
        </w:rPr>
        <w:t xml:space="preserve">. Για την παρακολούθηση της μέσης τιμής του ποιοτικού χαρακτηριστικού λαμβάνονται σε τακτά χρονικά διαστήματα δείγματα προϊόντων μεγέθους n </w:t>
      </w:r>
      <w:r w:rsidRPr="00DB1288">
        <w:rPr>
          <w:rFonts w:ascii="SymbolMT" w:eastAsia="SymbolMT" w:hAnsi="TimesNewRomanPS-BoldMT" w:cs="SymbolMT"/>
          <w:color w:val="000000"/>
        </w:rPr>
        <w:t xml:space="preserve">= </w:t>
      </w:r>
      <w:r w:rsidRPr="00DB1288">
        <w:rPr>
          <w:rFonts w:ascii="TimesNewRomanPSMT" w:hAnsi="TimesNewRomanPSMT" w:cs="TimesNewRomanPSMT"/>
          <w:color w:val="000000"/>
        </w:rPr>
        <w:t>9</w:t>
      </w:r>
      <w:r w:rsidRPr="00DB1288">
        <w:rPr>
          <w:rFonts w:ascii="TimesNewRomanPS-ItalicMT" w:hAnsi="TimesNewRomanPS-ItalicMT" w:cs="TimesNewRomanPS-ItalicMT"/>
          <w:iCs/>
          <w:color w:val="000000"/>
        </w:rPr>
        <w:t xml:space="preserve">, καταγράφονται οι τιμές του ποιοτικού χαρακτηριστικού, υπολογίζεται η μέση τιμή σε κάθε δείγμα ενώ τυπική απόκλιση των δειγματικών μέσων είναι </w:t>
      </w:r>
      <w:r w:rsidRPr="00DB1288">
        <w:rPr>
          <w:rFonts w:ascii="TimesNewRomanPSMT" w:hAnsi="TimesNewRomanPSMT" w:cs="TimesNewRomanPSMT"/>
          <w:color w:val="000000"/>
        </w:rPr>
        <w:t>3</w:t>
      </w:r>
      <w:r w:rsidRPr="00DB1288">
        <w:rPr>
          <w:rFonts w:ascii="TimesNewRomanPS-ItalicMT" w:hAnsi="TimesNewRomanPS-ItalicMT" w:cs="TimesNewRomanPS-ItalicMT"/>
          <w:iCs/>
          <w:color w:val="000000"/>
        </w:rPr>
        <w:t>, και δημιουργείται ένα διάγραμμα ελέγχου.</w:t>
      </w:r>
    </w:p>
    <w:p w14:paraId="375BDBC4" w14:textId="73AF5CA4" w:rsidR="00DB1288" w:rsidRPr="00DB1288" w:rsidRDefault="00DB1288" w:rsidP="00DB1288">
      <w:pPr>
        <w:autoSpaceDE w:val="0"/>
        <w:autoSpaceDN w:val="0"/>
        <w:adjustRightInd w:val="0"/>
        <w:spacing w:after="0" w:line="360" w:lineRule="auto"/>
        <w:jc w:val="both"/>
        <w:rPr>
          <w:rFonts w:asciiTheme="minorHAnsi" w:hAnsiTheme="minorHAnsi" w:cs="TimesNewRomanPS-ItalicMT"/>
          <w:iCs/>
          <w:color w:val="000000"/>
        </w:rPr>
      </w:pPr>
      <w:r w:rsidRPr="00DB1288">
        <w:rPr>
          <w:rFonts w:ascii="TimesNewRomanPS-ItalicMT" w:hAnsi="TimesNewRomanPS-ItalicMT" w:cs="TimesNewRomanPS-ItalicMT"/>
          <w:iCs/>
          <w:color w:val="000000"/>
        </w:rPr>
        <w:t xml:space="preserve">Να υπολογιστεί η πιθανότητα να βρεθεί ένα σημείο εκτός των ορίων ελέγχου του διαγράμματος ενώ η διεργασία είναι εντός στατιστικού ελέγχου, για </w:t>
      </w:r>
      <w:r w:rsidR="00955579">
        <w:rPr>
          <w:rFonts w:ascii="TimesNewRomanPS-ItalicMT" w:hAnsi="TimesNewRomanPS-ItalicMT" w:cs="TimesNewRomanPS-ItalicMT"/>
          <w:iCs/>
          <w:color w:val="000000"/>
          <w:lang w:val="en-US"/>
        </w:rPr>
        <w:t>Z</w:t>
      </w:r>
      <w:r w:rsidRPr="00DB1288">
        <w:rPr>
          <w:rFonts w:ascii="TimesNewRomanPS-ItalicMT" w:hAnsi="TimesNewRomanPS-ItalicMT" w:cs="TimesNewRomanPS-ItalicMT"/>
          <w:iCs/>
          <w:color w:val="000000"/>
        </w:rPr>
        <w:t xml:space="preserve"> </w:t>
      </w:r>
      <w:r w:rsidRPr="00DB1288">
        <w:rPr>
          <w:rFonts w:ascii="SymbolMT" w:eastAsia="SymbolMT" w:hAnsi="TimesNewRomanPS-BoldMT" w:cs="SymbolMT"/>
          <w:color w:val="000000"/>
        </w:rPr>
        <w:t>=</w:t>
      </w:r>
      <w:r w:rsidR="00226080" w:rsidRPr="00226080">
        <w:rPr>
          <w:rFonts w:asciiTheme="minorHAnsi" w:eastAsia="SymbolMT" w:hAnsiTheme="minorHAnsi" w:cs="SymbolMT"/>
          <w:color w:val="000000"/>
        </w:rPr>
        <w:t xml:space="preserve"> </w:t>
      </w:r>
      <w:r w:rsidRPr="00DB1288">
        <w:rPr>
          <w:rFonts w:ascii="TimesNewRomanPSMT" w:hAnsi="TimesNewRomanPSMT" w:cs="TimesNewRomanPSMT"/>
          <w:color w:val="000000"/>
        </w:rPr>
        <w:t>2.5</w:t>
      </w:r>
      <w:r w:rsidRPr="00DB1288">
        <w:rPr>
          <w:rFonts w:asciiTheme="minorHAnsi" w:hAnsiTheme="minorHAnsi" w:cs="TimesNewRomanPSMT"/>
          <w:color w:val="000000"/>
        </w:rPr>
        <w:t>.</w:t>
      </w:r>
    </w:p>
    <w:p w14:paraId="5A0AC7F7" w14:textId="77777777" w:rsidR="00DB1288" w:rsidRPr="00DB1288" w:rsidRDefault="00DB1288" w:rsidP="00DB1288">
      <w:pPr>
        <w:pStyle w:val="a6"/>
        <w:tabs>
          <w:tab w:val="left" w:pos="960"/>
        </w:tabs>
        <w:spacing w:before="240" w:after="120"/>
        <w:ind w:left="397" w:hanging="397"/>
        <w:rPr>
          <w:color w:val="000000" w:themeColor="text1"/>
        </w:rPr>
      </w:pPr>
      <w:r w:rsidRPr="00DB1288">
        <w:rPr>
          <w:b/>
        </w:rPr>
        <w:t>Άσκηση 1</w:t>
      </w:r>
      <w:r>
        <w:rPr>
          <w:b/>
        </w:rPr>
        <w:t>3</w:t>
      </w:r>
      <w:r w:rsidRPr="00DB1288">
        <w:rPr>
          <w:b/>
          <w:vertAlign w:val="superscript"/>
        </w:rPr>
        <w:t>η</w:t>
      </w:r>
    </w:p>
    <w:p w14:paraId="6AA63FCC" w14:textId="4E122C65" w:rsidR="00DB1288" w:rsidRPr="00DB1288" w:rsidRDefault="00DB1288" w:rsidP="00DB1288">
      <w:pPr>
        <w:autoSpaceDE w:val="0"/>
        <w:autoSpaceDN w:val="0"/>
        <w:adjustRightInd w:val="0"/>
        <w:spacing w:after="0" w:line="360" w:lineRule="auto"/>
        <w:jc w:val="both"/>
        <w:rPr>
          <w:rFonts w:ascii="TimesNewRomanPS-ItalicMT" w:hAnsi="TimesNewRomanPS-ItalicMT" w:cs="TimesNewRomanPS-ItalicMT"/>
          <w:iCs/>
          <w:color w:val="000000"/>
        </w:rPr>
      </w:pPr>
      <w:r w:rsidRPr="00DB1288">
        <w:rPr>
          <w:rFonts w:ascii="TimesNewRomanPS-ItalicMT" w:hAnsi="TimesNewRomanPS-ItalicMT" w:cs="TimesNewRomanPS-ItalicMT"/>
          <w:iCs/>
          <w:color w:val="000000"/>
        </w:rPr>
        <w:t xml:space="preserve">Ένα εργοστάσιο συσκευάζει παστεριωμένο γάλα σε συσκευασίες των </w:t>
      </w:r>
      <w:r w:rsidRPr="00DB1288">
        <w:rPr>
          <w:rFonts w:ascii="TimesNewRomanPSMT" w:hAnsi="TimesNewRomanPSMT" w:cs="TimesNewRomanPSMT"/>
          <w:color w:val="000000"/>
        </w:rPr>
        <w:t>100</w:t>
      </w:r>
      <w:r w:rsidR="00226080" w:rsidRPr="00226080">
        <w:rPr>
          <w:rFonts w:ascii="TimesNewRomanPSMT" w:hAnsi="TimesNewRomanPSMT" w:cs="TimesNewRomanPSMT"/>
          <w:color w:val="000000"/>
        </w:rPr>
        <w:t>3</w:t>
      </w:r>
      <w:r w:rsidRPr="00DB1288">
        <w:rPr>
          <w:rFonts w:ascii="TimesNewRomanPS-ItalicMT" w:hAnsi="TimesNewRomanPS-ItalicMT" w:cs="TimesNewRomanPS-ItalicMT"/>
          <w:iCs/>
          <w:color w:val="000000"/>
        </w:rPr>
        <w:t xml:space="preserve">ml. Για την παρακολούθηση τις διεργασίας λαμβάνεται κάθε μισή ώρα δείγμα </w:t>
      </w:r>
      <w:r w:rsidRPr="00DB1288">
        <w:rPr>
          <w:rFonts w:ascii="TimesNewRomanPSMT" w:hAnsi="TimesNewRomanPSMT" w:cs="TimesNewRomanPSMT"/>
          <w:color w:val="000000"/>
        </w:rPr>
        <w:t xml:space="preserve">9 </w:t>
      </w:r>
      <w:r w:rsidRPr="00DB1288">
        <w:rPr>
          <w:rFonts w:ascii="TimesNewRomanPS-ItalicMT" w:hAnsi="TimesNewRomanPS-ItalicMT" w:cs="TimesNewRomanPS-ItalicMT"/>
          <w:iCs/>
          <w:color w:val="000000"/>
        </w:rPr>
        <w:t xml:space="preserve">συσκευασιών, μετράται η ποσότητα γάλακτος </w:t>
      </w:r>
      <w:r w:rsidRPr="00DB1288">
        <w:rPr>
          <w:rFonts w:ascii="TimesNewRomanPSMT" w:hAnsi="TimesNewRomanPSMT" w:cs="TimesNewRomanPSMT"/>
          <w:color w:val="000000"/>
        </w:rPr>
        <w:t>(</w:t>
      </w:r>
      <w:r w:rsidRPr="00DB1288">
        <w:rPr>
          <w:rFonts w:ascii="TimesNewRomanPS-ItalicMT" w:hAnsi="TimesNewRomanPS-ItalicMT" w:cs="TimesNewRomanPS-ItalicMT"/>
          <w:iCs/>
          <w:color w:val="000000"/>
        </w:rPr>
        <w:t>σε ml</w:t>
      </w:r>
      <w:r w:rsidRPr="00DB1288">
        <w:rPr>
          <w:rFonts w:ascii="TimesNewRomanPSMT" w:hAnsi="TimesNewRomanPSMT" w:cs="TimesNewRomanPSMT"/>
          <w:color w:val="000000"/>
        </w:rPr>
        <w:t xml:space="preserve">) </w:t>
      </w:r>
      <w:r w:rsidRPr="00DB1288">
        <w:rPr>
          <w:rFonts w:ascii="TimesNewRomanPS-ItalicMT" w:hAnsi="TimesNewRomanPS-ItalicMT" w:cs="TimesNewRomanPS-ItalicMT"/>
          <w:iCs/>
          <w:color w:val="000000"/>
        </w:rPr>
        <w:t xml:space="preserve">που περιέχει κάθε συσκευασία, και η εκάστοτε μέση τιμή του δείγματος απεικονίζεται σε ένα </w:t>
      </w:r>
      <w:proofErr w:type="spellStart"/>
      <w:r w:rsidRPr="00DB1288">
        <w:rPr>
          <w:rFonts w:ascii="TimesNewRomanPS-ItalicMT" w:hAnsi="TimesNewRomanPS-ItalicMT" w:cs="TimesNewRomanPS-ItalicMT"/>
          <w:iCs/>
          <w:color w:val="000000"/>
        </w:rPr>
        <w:t>Xbar</w:t>
      </w:r>
      <w:proofErr w:type="spellEnd"/>
      <w:r w:rsidRPr="00DB1288">
        <w:rPr>
          <w:rFonts w:ascii="TimesNewRomanPS-ItalicMT" w:hAnsi="TimesNewRomanPS-ItalicMT" w:cs="TimesNewRomanPS-ItalicMT"/>
          <w:iCs/>
          <w:color w:val="000000"/>
        </w:rPr>
        <w:t xml:space="preserve"> διάγραμμα ελέγχου με όρια </w:t>
      </w:r>
      <w:r w:rsidRPr="00DB1288">
        <w:rPr>
          <w:rFonts w:ascii="TimesNewRomanPSMT" w:hAnsi="TimesNewRomanPSMT" w:cs="TimesNewRomanPSMT"/>
          <w:color w:val="000000"/>
        </w:rPr>
        <w:t>3</w:t>
      </w:r>
      <w:r w:rsidRPr="00DB1288">
        <w:rPr>
          <w:rFonts w:ascii="SymbolMT" w:eastAsia="SymbolMT" w:hAnsi="TimesNewRomanPS-BoldMT" w:cs="SymbolMT" w:hint="eastAsia"/>
          <w:color w:val="000000"/>
          <w:sz w:val="25"/>
          <w:szCs w:val="25"/>
        </w:rPr>
        <w:t>σ</w:t>
      </w:r>
      <w:r w:rsidRPr="00DB1288">
        <w:rPr>
          <w:rFonts w:ascii="TimesNewRomanPS-ItalicMT" w:hAnsi="TimesNewRomanPS-ItalicMT" w:cs="TimesNewRomanPS-ItalicMT"/>
          <w:iCs/>
          <w:color w:val="000000"/>
        </w:rPr>
        <w:t xml:space="preserve">. Από τα στοιχεία που έχει συλλέξει ο υπεύθυνος ποιότητας του εργοστασίου προκύπτει ότι όταν η διεργασία είναι εντός ελέγχου η ποσότητα γάλακτος που περιέχει μια συσκευασία ακολουθεί κανονική κατανομή με μέση τιμή </w:t>
      </w:r>
      <w:r w:rsidRPr="00DB1288">
        <w:rPr>
          <w:rFonts w:ascii="SymbolMT" w:eastAsia="SymbolMT" w:hAnsi="TimesNewRomanPS-BoldMT" w:cs="SymbolMT" w:hint="eastAsia"/>
          <w:color w:val="000000"/>
          <w:sz w:val="25"/>
          <w:szCs w:val="25"/>
        </w:rPr>
        <w:t>μ</w:t>
      </w:r>
      <w:r w:rsidRPr="00DB1288">
        <w:rPr>
          <w:rFonts w:ascii="SymbolMT" w:eastAsia="SymbolMT" w:hAnsi="TimesNewRomanPS-BoldMT" w:cs="SymbolMT"/>
          <w:color w:val="000000"/>
        </w:rPr>
        <w:t>=</w:t>
      </w:r>
      <w:r w:rsidRPr="00DB1288">
        <w:rPr>
          <w:rFonts w:ascii="TimesNewRomanPSMT" w:hAnsi="TimesNewRomanPSMT" w:cs="TimesNewRomanPSMT"/>
          <w:color w:val="000000"/>
        </w:rPr>
        <w:t>1002</w:t>
      </w:r>
      <w:r w:rsidRPr="00DB1288">
        <w:rPr>
          <w:rFonts w:ascii="TimesNewRomanPS-ItalicMT" w:hAnsi="TimesNewRomanPS-ItalicMT" w:cs="TimesNewRomanPS-ItalicMT"/>
          <w:iCs/>
          <w:color w:val="000000"/>
        </w:rPr>
        <w:t>ml και τυπική απόκλιση</w:t>
      </w:r>
      <w:r w:rsidRPr="00DB1288">
        <w:rPr>
          <w:rFonts w:ascii="SymbolMT" w:eastAsia="SymbolMT" w:hAnsi="TimesNewRomanPS-BoldMT" w:cs="SymbolMT" w:hint="eastAsia"/>
          <w:color w:val="000000"/>
          <w:sz w:val="25"/>
          <w:szCs w:val="25"/>
        </w:rPr>
        <w:t>σ</w:t>
      </w:r>
      <w:r w:rsidRPr="00DB1288">
        <w:rPr>
          <w:rFonts w:ascii="SymbolMT" w:eastAsia="SymbolMT" w:hAnsi="TimesNewRomanPS-BoldMT" w:cs="SymbolMT"/>
          <w:color w:val="000000"/>
        </w:rPr>
        <w:t xml:space="preserve">= </w:t>
      </w:r>
      <w:r w:rsidRPr="00DB1288">
        <w:rPr>
          <w:rFonts w:ascii="TimesNewRomanPSMT" w:hAnsi="TimesNewRomanPSMT" w:cs="TimesNewRomanPSMT"/>
          <w:color w:val="000000"/>
        </w:rPr>
        <w:t>3</w:t>
      </w:r>
      <w:r w:rsidRPr="00DB1288">
        <w:rPr>
          <w:rFonts w:ascii="TimesNewRomanPS-ItalicMT" w:hAnsi="TimesNewRomanPS-ItalicMT" w:cs="TimesNewRomanPS-ItalicMT"/>
          <w:iCs/>
          <w:color w:val="000000"/>
        </w:rPr>
        <w:t>ml.</w:t>
      </w:r>
    </w:p>
    <w:p w14:paraId="06EA52A0" w14:textId="77777777" w:rsidR="00DB1288" w:rsidRPr="00DB1288" w:rsidRDefault="00DB1288" w:rsidP="00DB1288">
      <w:pPr>
        <w:autoSpaceDE w:val="0"/>
        <w:autoSpaceDN w:val="0"/>
        <w:adjustRightInd w:val="0"/>
        <w:spacing w:after="0" w:line="360" w:lineRule="auto"/>
        <w:jc w:val="both"/>
        <w:rPr>
          <w:rFonts w:ascii="TimesNewRomanPS-ItalicMT" w:hAnsi="TimesNewRomanPS-ItalicMT" w:cs="TimesNewRomanPS-ItalicMT"/>
          <w:iCs/>
          <w:color w:val="000000"/>
        </w:rPr>
      </w:pPr>
      <w:r w:rsidRPr="00DB1288">
        <w:rPr>
          <w:rFonts w:ascii="TimesNewRomanPSMT" w:hAnsi="TimesNewRomanPSMT" w:cs="TimesNewRomanPSMT"/>
          <w:color w:val="000000"/>
        </w:rPr>
        <w:t>(</w:t>
      </w:r>
      <w:r w:rsidRPr="00DB1288">
        <w:rPr>
          <w:rFonts w:ascii="TimesNewRomanPS-ItalicMT" w:hAnsi="TimesNewRomanPS-ItalicMT" w:cs="TimesNewRomanPS-ItalicMT"/>
          <w:iCs/>
          <w:color w:val="000000"/>
        </w:rPr>
        <w:t>α</w:t>
      </w:r>
      <w:r w:rsidRPr="00DB1288">
        <w:rPr>
          <w:rFonts w:ascii="TimesNewRomanPSMT" w:hAnsi="TimesNewRomanPSMT" w:cs="TimesNewRomanPSMT"/>
          <w:color w:val="000000"/>
        </w:rPr>
        <w:t xml:space="preserve">) </w:t>
      </w:r>
      <w:r w:rsidRPr="00DB1288">
        <w:rPr>
          <w:rFonts w:ascii="TimesNewRomanPS-ItalicMT" w:hAnsi="TimesNewRomanPS-ItalicMT" w:cs="TimesNewRomanPS-ItalicMT"/>
          <w:iCs/>
          <w:color w:val="000000"/>
        </w:rPr>
        <w:t xml:space="preserve">Υποθέστε ότι η διεργασία βρίσκεται εντός στατιστικού ελέγχου αλλά αμέσως μετά τη συλλογή κάποιου συγκεκριμένου δείγματος η μέση τιμή μετατοπίζεται στη θέση </w:t>
      </w:r>
      <w:r w:rsidRPr="00DB1288">
        <w:rPr>
          <w:rFonts w:ascii="SymbolMT" w:eastAsia="SymbolMT" w:hAnsi="TimesNewRomanPS-BoldMT" w:cs="SymbolMT" w:hint="eastAsia"/>
          <w:color w:val="000000"/>
          <w:sz w:val="25"/>
          <w:szCs w:val="25"/>
        </w:rPr>
        <w:t>μ</w:t>
      </w:r>
      <w:r w:rsidRPr="00DB1288">
        <w:rPr>
          <w:rFonts w:ascii="SymbolMT" w:eastAsia="SymbolMT" w:hAnsi="TimesNewRomanPS-BoldMT" w:cs="SymbolMT"/>
          <w:color w:val="000000"/>
        </w:rPr>
        <w:t>=</w:t>
      </w:r>
      <w:r w:rsidRPr="00DB1288">
        <w:rPr>
          <w:rFonts w:ascii="TimesNewRomanPSMT" w:hAnsi="TimesNewRomanPSMT" w:cs="TimesNewRomanPSMT"/>
          <w:color w:val="000000"/>
        </w:rPr>
        <w:t>1003</w:t>
      </w:r>
      <w:r w:rsidRPr="00DB1288">
        <w:rPr>
          <w:rFonts w:ascii="TimesNewRomanPS-ItalicMT" w:hAnsi="TimesNewRomanPS-ItalicMT" w:cs="TimesNewRomanPS-ItalicMT"/>
          <w:iCs/>
          <w:color w:val="000000"/>
        </w:rPr>
        <w:t>ml ενώ η τυπική απόκλιση παραμένει η ίδια. Ποια είναι η πιθανότητα η μετατόπιση αυτή να γίνει αντιληπτή με τη συλλογή του επόμενου δείγματος</w:t>
      </w:r>
      <w:r w:rsidRPr="00DB1288">
        <w:rPr>
          <w:rFonts w:ascii="TimesNewRomanPSMT" w:hAnsi="TimesNewRomanPSMT" w:cs="TimesNewRomanPSMT"/>
          <w:color w:val="000000"/>
        </w:rPr>
        <w:t>;</w:t>
      </w:r>
    </w:p>
    <w:p w14:paraId="66706B9C" w14:textId="182FAD50" w:rsidR="00DB1288" w:rsidRPr="00DB1288" w:rsidRDefault="00DB1288" w:rsidP="00DB1288">
      <w:pPr>
        <w:autoSpaceDE w:val="0"/>
        <w:autoSpaceDN w:val="0"/>
        <w:adjustRightInd w:val="0"/>
        <w:spacing w:after="0" w:line="360" w:lineRule="auto"/>
        <w:jc w:val="both"/>
        <w:rPr>
          <w:rFonts w:ascii="TimesNewRomanPS-ItalicMT" w:hAnsi="TimesNewRomanPS-ItalicMT" w:cs="TimesNewRomanPS-ItalicMT"/>
          <w:iCs/>
          <w:color w:val="000000"/>
        </w:rPr>
      </w:pPr>
      <w:r w:rsidRPr="00DB1288">
        <w:rPr>
          <w:rFonts w:ascii="TimesNewRomanPSMT" w:hAnsi="TimesNewRomanPSMT" w:cs="TimesNewRomanPSMT"/>
          <w:color w:val="000000"/>
        </w:rPr>
        <w:t>(</w:t>
      </w:r>
      <w:r w:rsidRPr="00DB1288">
        <w:rPr>
          <w:rFonts w:ascii="TimesNewRomanPS-ItalicMT" w:hAnsi="TimesNewRomanPS-ItalicMT" w:cs="TimesNewRomanPS-ItalicMT"/>
          <w:iCs/>
          <w:color w:val="000000"/>
        </w:rPr>
        <w:t>β</w:t>
      </w:r>
      <w:r w:rsidRPr="00DB1288">
        <w:rPr>
          <w:rFonts w:ascii="TimesNewRomanPSMT" w:hAnsi="TimesNewRomanPSMT" w:cs="TimesNewRomanPSMT"/>
          <w:color w:val="000000"/>
        </w:rPr>
        <w:t xml:space="preserve">) </w:t>
      </w:r>
      <w:r w:rsidRPr="00DB1288">
        <w:rPr>
          <w:rFonts w:ascii="TimesNewRomanPS-ItalicMT" w:hAnsi="TimesNewRomanPS-ItalicMT" w:cs="TimesNewRomanPS-ItalicMT"/>
          <w:iCs/>
          <w:color w:val="000000"/>
        </w:rPr>
        <w:t>Ποια είναι η πιθανότητα η μετατόπιση αυτή να γίνει αντιληπτή με τη συλλογή του τρίτου δείγματος</w:t>
      </w:r>
      <w:r w:rsidRPr="00DB1288">
        <w:rPr>
          <w:rFonts w:ascii="TimesNewRomanPSMT" w:hAnsi="TimesNewRomanPSMT" w:cs="TimesNewRomanPSMT"/>
          <w:color w:val="000000"/>
        </w:rPr>
        <w:t>;</w:t>
      </w:r>
    </w:p>
    <w:p w14:paraId="01DD3550" w14:textId="77777777" w:rsidR="0096380D" w:rsidRPr="002A7320" w:rsidRDefault="0096380D" w:rsidP="00DB1288">
      <w:pPr>
        <w:spacing w:line="360" w:lineRule="auto"/>
        <w:jc w:val="both"/>
        <w:rPr>
          <w:b/>
          <w:sz w:val="32"/>
          <w:szCs w:val="32"/>
        </w:rPr>
      </w:pPr>
    </w:p>
    <w:p w14:paraId="1E52F849" w14:textId="77777777" w:rsidR="0096380D" w:rsidRPr="002A7320" w:rsidRDefault="0096380D" w:rsidP="00DB1288">
      <w:pPr>
        <w:spacing w:line="360" w:lineRule="auto"/>
        <w:jc w:val="both"/>
        <w:rPr>
          <w:b/>
          <w:sz w:val="32"/>
          <w:szCs w:val="32"/>
        </w:rPr>
      </w:pPr>
    </w:p>
    <w:p w14:paraId="700BC12A" w14:textId="77777777" w:rsidR="0096380D" w:rsidRDefault="0096380D" w:rsidP="00DB1288">
      <w:pPr>
        <w:spacing w:line="360" w:lineRule="auto"/>
        <w:jc w:val="both"/>
        <w:rPr>
          <w:b/>
          <w:sz w:val="32"/>
          <w:szCs w:val="32"/>
        </w:rPr>
      </w:pPr>
    </w:p>
    <w:p w14:paraId="0DFE6564" w14:textId="77777777" w:rsidR="00DB1288" w:rsidRDefault="00DB1288" w:rsidP="00DB1288">
      <w:pPr>
        <w:spacing w:line="360" w:lineRule="auto"/>
        <w:jc w:val="both"/>
        <w:rPr>
          <w:b/>
          <w:sz w:val="32"/>
          <w:szCs w:val="32"/>
        </w:rPr>
      </w:pPr>
    </w:p>
    <w:p w14:paraId="73846DFD" w14:textId="77777777" w:rsidR="00DB1288" w:rsidRDefault="00DB1288" w:rsidP="00DB1288">
      <w:pPr>
        <w:spacing w:line="360" w:lineRule="auto"/>
        <w:jc w:val="both"/>
        <w:rPr>
          <w:b/>
          <w:sz w:val="32"/>
          <w:szCs w:val="32"/>
        </w:rPr>
      </w:pPr>
    </w:p>
    <w:p w14:paraId="3A7C79BF" w14:textId="77777777" w:rsidR="00DB1288" w:rsidRDefault="00DB1288" w:rsidP="00DB1288">
      <w:pPr>
        <w:spacing w:line="360" w:lineRule="auto"/>
        <w:jc w:val="both"/>
        <w:rPr>
          <w:b/>
          <w:sz w:val="32"/>
          <w:szCs w:val="32"/>
        </w:rPr>
      </w:pPr>
    </w:p>
    <w:p w14:paraId="54577186" w14:textId="77777777" w:rsidR="00DB1288" w:rsidRDefault="00DB1288" w:rsidP="0096380D">
      <w:pPr>
        <w:pStyle w:val="Default"/>
        <w:spacing w:line="360" w:lineRule="auto"/>
        <w:jc w:val="both"/>
        <w:rPr>
          <w:rFonts w:ascii="Times New Roman" w:hAnsi="Times New Roman" w:cs="Times New Roman"/>
          <w:b/>
          <w:lang w:val="el-GR"/>
        </w:rPr>
      </w:pPr>
    </w:p>
    <w:p w14:paraId="39AAF30D" w14:textId="77777777" w:rsidR="00DB1288" w:rsidRDefault="00DB1288" w:rsidP="0096380D">
      <w:pPr>
        <w:pStyle w:val="Default"/>
        <w:spacing w:line="360" w:lineRule="auto"/>
        <w:jc w:val="both"/>
        <w:rPr>
          <w:rFonts w:ascii="Times New Roman" w:hAnsi="Times New Roman" w:cs="Times New Roman"/>
          <w:b/>
          <w:lang w:val="el-GR"/>
        </w:rPr>
      </w:pPr>
    </w:p>
    <w:p w14:paraId="6E3B1D99" w14:textId="77777777" w:rsidR="0096380D" w:rsidRPr="0096380D" w:rsidRDefault="0096380D" w:rsidP="0096380D">
      <w:pPr>
        <w:pStyle w:val="Default"/>
        <w:spacing w:line="360" w:lineRule="auto"/>
        <w:jc w:val="both"/>
        <w:rPr>
          <w:rFonts w:ascii="Times New Roman" w:hAnsi="Times New Roman" w:cs="Times New Roman"/>
          <w:b/>
          <w:lang w:val="el-GR"/>
        </w:rPr>
      </w:pPr>
      <w:r w:rsidRPr="0096380D">
        <w:rPr>
          <w:rFonts w:ascii="Times New Roman" w:hAnsi="Times New Roman" w:cs="Times New Roman"/>
          <w:b/>
        </w:rPr>
        <w:t>Pareto</w:t>
      </w:r>
    </w:p>
    <w:p w14:paraId="6CEB7BA7" w14:textId="77777777" w:rsidR="0096380D" w:rsidRPr="0096380D" w:rsidRDefault="0096380D" w:rsidP="0096380D">
      <w:pPr>
        <w:pStyle w:val="Default"/>
        <w:spacing w:line="360" w:lineRule="auto"/>
        <w:jc w:val="both"/>
        <w:rPr>
          <w:rFonts w:ascii="Times New Roman" w:hAnsi="Times New Roman" w:cs="Times New Roman"/>
          <w:b/>
          <w:lang w:val="el-GR"/>
        </w:rPr>
      </w:pPr>
      <w:r w:rsidRPr="0096380D">
        <w:rPr>
          <w:rFonts w:ascii="Times New Roman" w:hAnsi="Times New Roman" w:cs="Times New Roman"/>
          <w:b/>
          <w:lang w:val="el-GR"/>
        </w:rPr>
        <w:t>Άσκηση 1</w:t>
      </w:r>
      <w:r w:rsidRPr="0096380D">
        <w:rPr>
          <w:rFonts w:ascii="Times New Roman" w:hAnsi="Times New Roman" w:cs="Times New Roman"/>
          <w:b/>
          <w:vertAlign w:val="superscript"/>
          <w:lang w:val="el-GR"/>
        </w:rPr>
        <w:t>η</w:t>
      </w:r>
      <w:r w:rsidRPr="0096380D">
        <w:rPr>
          <w:rFonts w:ascii="Times New Roman" w:hAnsi="Times New Roman" w:cs="Times New Roman"/>
          <w:b/>
          <w:lang w:val="el-GR"/>
        </w:rPr>
        <w:t xml:space="preserve"> </w:t>
      </w:r>
    </w:p>
    <w:p w14:paraId="20F3A64A" w14:textId="77777777" w:rsidR="0096380D" w:rsidRDefault="0096380D" w:rsidP="0096380D">
      <w:pPr>
        <w:pStyle w:val="Default"/>
        <w:spacing w:line="360" w:lineRule="auto"/>
        <w:jc w:val="both"/>
        <w:rPr>
          <w:rFonts w:ascii="Times New Roman" w:hAnsi="Times New Roman" w:cs="Times New Roman"/>
          <w:lang w:val="el-GR"/>
        </w:rPr>
      </w:pPr>
      <w:r w:rsidRPr="007E1125">
        <w:rPr>
          <w:rFonts w:ascii="Times New Roman" w:hAnsi="Times New Roman" w:cs="Times New Roman"/>
          <w:lang w:val="el-GR"/>
        </w:rPr>
        <w:t xml:space="preserve">Μια βιομηχανία παραγωγής ενδυμάτων διαθέτει μια μηχανή παραγωγής. Το τελικό προϊόν υπόκειται σε ποιοτικό έλεγχο. Τα ελαττώματα τα οποία προκύπτουν κατατάσσονται σε έξι κατηγορίες με κωδικούς Α, Β, Γ, Δ, Ε και Ζ. </w:t>
      </w:r>
      <w:r>
        <w:rPr>
          <w:rFonts w:ascii="Times New Roman" w:hAnsi="Times New Roman" w:cs="Times New Roman"/>
          <w:lang w:val="el-GR"/>
        </w:rPr>
        <w:t xml:space="preserve">Η συχνότητα εμφάνισης του κάθε ελαττώματος εμφανίζεται στον παρακάτω πίνακα. </w:t>
      </w:r>
      <w:r w:rsidRPr="007E1125">
        <w:rPr>
          <w:rFonts w:ascii="Times New Roman" w:hAnsi="Times New Roman" w:cs="Times New Roman"/>
          <w:lang w:val="el-G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06"/>
      </w:tblGrid>
      <w:tr w:rsidR="0096380D" w:rsidRPr="0027134E" w14:paraId="7C1840AB" w14:textId="77777777" w:rsidTr="00896D09">
        <w:tc>
          <w:tcPr>
            <w:tcW w:w="2557" w:type="dxa"/>
            <w:shd w:val="clear" w:color="auto" w:fill="auto"/>
          </w:tcPr>
          <w:p w14:paraId="3E3F18A9" w14:textId="77777777" w:rsidR="0096380D" w:rsidRPr="0027134E" w:rsidRDefault="0096380D" w:rsidP="00896D09">
            <w:pPr>
              <w:pStyle w:val="Default"/>
              <w:spacing w:line="360" w:lineRule="auto"/>
              <w:jc w:val="both"/>
              <w:rPr>
                <w:rFonts w:ascii="Times New Roman" w:hAnsi="Times New Roman" w:cs="Times New Roman"/>
                <w:b/>
                <w:lang w:val="el-GR"/>
              </w:rPr>
            </w:pPr>
            <w:r w:rsidRPr="0027134E">
              <w:rPr>
                <w:rFonts w:ascii="Times New Roman" w:hAnsi="Times New Roman" w:cs="Times New Roman"/>
                <w:b/>
                <w:lang w:val="el-GR"/>
              </w:rPr>
              <w:t>Κωδικός ελαττώματος</w:t>
            </w:r>
          </w:p>
        </w:tc>
        <w:tc>
          <w:tcPr>
            <w:tcW w:w="2806" w:type="dxa"/>
            <w:shd w:val="clear" w:color="auto" w:fill="auto"/>
          </w:tcPr>
          <w:p w14:paraId="15A1D294" w14:textId="77777777" w:rsidR="0096380D" w:rsidRPr="0027134E" w:rsidRDefault="0096380D" w:rsidP="00896D09">
            <w:pPr>
              <w:pStyle w:val="Default"/>
              <w:spacing w:line="360" w:lineRule="auto"/>
              <w:jc w:val="both"/>
              <w:rPr>
                <w:rFonts w:ascii="Times New Roman" w:hAnsi="Times New Roman" w:cs="Times New Roman"/>
                <w:b/>
                <w:lang w:val="el-GR"/>
              </w:rPr>
            </w:pPr>
            <w:r w:rsidRPr="0027134E">
              <w:rPr>
                <w:rFonts w:ascii="Times New Roman" w:hAnsi="Times New Roman" w:cs="Times New Roman"/>
                <w:b/>
                <w:lang w:val="el-GR"/>
              </w:rPr>
              <w:t>Πλήθος ελαττωματικών</w:t>
            </w:r>
          </w:p>
        </w:tc>
      </w:tr>
      <w:tr w:rsidR="0096380D" w:rsidRPr="0027134E" w14:paraId="5FCA1DCD" w14:textId="77777777" w:rsidTr="00896D09">
        <w:tc>
          <w:tcPr>
            <w:tcW w:w="2557" w:type="dxa"/>
            <w:shd w:val="clear" w:color="auto" w:fill="auto"/>
          </w:tcPr>
          <w:p w14:paraId="4975D635"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Α</w:t>
            </w:r>
          </w:p>
        </w:tc>
        <w:tc>
          <w:tcPr>
            <w:tcW w:w="2806" w:type="dxa"/>
            <w:shd w:val="clear" w:color="auto" w:fill="auto"/>
          </w:tcPr>
          <w:p w14:paraId="48A79348"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65</w:t>
            </w:r>
          </w:p>
        </w:tc>
      </w:tr>
      <w:tr w:rsidR="0096380D" w:rsidRPr="0027134E" w14:paraId="4DB64D79" w14:textId="77777777" w:rsidTr="00896D09">
        <w:tc>
          <w:tcPr>
            <w:tcW w:w="2557" w:type="dxa"/>
            <w:shd w:val="clear" w:color="auto" w:fill="auto"/>
          </w:tcPr>
          <w:p w14:paraId="67E629D8"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Β</w:t>
            </w:r>
          </w:p>
        </w:tc>
        <w:tc>
          <w:tcPr>
            <w:tcW w:w="2806" w:type="dxa"/>
            <w:shd w:val="clear" w:color="auto" w:fill="auto"/>
          </w:tcPr>
          <w:p w14:paraId="03E044A6"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94</w:t>
            </w:r>
          </w:p>
        </w:tc>
      </w:tr>
      <w:tr w:rsidR="0096380D" w:rsidRPr="0027134E" w14:paraId="4750B1EB" w14:textId="77777777" w:rsidTr="00896D09">
        <w:tc>
          <w:tcPr>
            <w:tcW w:w="2557" w:type="dxa"/>
            <w:shd w:val="clear" w:color="auto" w:fill="auto"/>
          </w:tcPr>
          <w:p w14:paraId="65C70B7F"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Γ</w:t>
            </w:r>
          </w:p>
        </w:tc>
        <w:tc>
          <w:tcPr>
            <w:tcW w:w="2806" w:type="dxa"/>
            <w:shd w:val="clear" w:color="auto" w:fill="auto"/>
          </w:tcPr>
          <w:p w14:paraId="20110099"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78</w:t>
            </w:r>
          </w:p>
        </w:tc>
      </w:tr>
      <w:tr w:rsidR="0096380D" w:rsidRPr="0027134E" w14:paraId="120396AB" w14:textId="77777777" w:rsidTr="00896D09">
        <w:tc>
          <w:tcPr>
            <w:tcW w:w="2557" w:type="dxa"/>
            <w:shd w:val="clear" w:color="auto" w:fill="auto"/>
          </w:tcPr>
          <w:p w14:paraId="7DC65105"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Δ</w:t>
            </w:r>
          </w:p>
        </w:tc>
        <w:tc>
          <w:tcPr>
            <w:tcW w:w="2806" w:type="dxa"/>
            <w:shd w:val="clear" w:color="auto" w:fill="auto"/>
          </w:tcPr>
          <w:p w14:paraId="3C1F260D"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135</w:t>
            </w:r>
          </w:p>
        </w:tc>
      </w:tr>
      <w:tr w:rsidR="0096380D" w:rsidRPr="0027134E" w14:paraId="7A2F75DE" w14:textId="77777777" w:rsidTr="00896D09">
        <w:tc>
          <w:tcPr>
            <w:tcW w:w="2557" w:type="dxa"/>
            <w:shd w:val="clear" w:color="auto" w:fill="auto"/>
          </w:tcPr>
          <w:p w14:paraId="2EB7DEB6"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Ε</w:t>
            </w:r>
          </w:p>
        </w:tc>
        <w:tc>
          <w:tcPr>
            <w:tcW w:w="2806" w:type="dxa"/>
            <w:shd w:val="clear" w:color="auto" w:fill="auto"/>
          </w:tcPr>
          <w:p w14:paraId="5EE7B59F"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11</w:t>
            </w:r>
          </w:p>
        </w:tc>
      </w:tr>
      <w:tr w:rsidR="0096380D" w:rsidRPr="0027134E" w14:paraId="685DF825" w14:textId="77777777" w:rsidTr="00896D09">
        <w:tc>
          <w:tcPr>
            <w:tcW w:w="2557" w:type="dxa"/>
            <w:shd w:val="clear" w:color="auto" w:fill="auto"/>
          </w:tcPr>
          <w:p w14:paraId="09C9AF14"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Ζ</w:t>
            </w:r>
          </w:p>
        </w:tc>
        <w:tc>
          <w:tcPr>
            <w:tcW w:w="2806" w:type="dxa"/>
            <w:shd w:val="clear" w:color="auto" w:fill="auto"/>
          </w:tcPr>
          <w:p w14:paraId="194E3543" w14:textId="77777777" w:rsidR="0096380D" w:rsidRPr="0027134E" w:rsidRDefault="0096380D" w:rsidP="00896D09">
            <w:pPr>
              <w:pStyle w:val="Default"/>
              <w:spacing w:line="360" w:lineRule="auto"/>
              <w:jc w:val="center"/>
              <w:rPr>
                <w:rFonts w:ascii="Times New Roman" w:hAnsi="Times New Roman" w:cs="Times New Roman"/>
                <w:lang w:val="el-GR"/>
              </w:rPr>
            </w:pPr>
            <w:r w:rsidRPr="0027134E">
              <w:rPr>
                <w:rFonts w:ascii="Times New Roman" w:hAnsi="Times New Roman" w:cs="Times New Roman"/>
                <w:lang w:val="el-GR"/>
              </w:rPr>
              <w:t>17</w:t>
            </w:r>
          </w:p>
        </w:tc>
      </w:tr>
      <w:tr w:rsidR="0096380D" w:rsidRPr="0027134E" w14:paraId="7BD19BA2" w14:textId="77777777" w:rsidTr="00896D09">
        <w:tc>
          <w:tcPr>
            <w:tcW w:w="2557" w:type="dxa"/>
            <w:shd w:val="clear" w:color="auto" w:fill="auto"/>
          </w:tcPr>
          <w:p w14:paraId="7805951B" w14:textId="77777777" w:rsidR="0096380D" w:rsidRPr="0027134E" w:rsidRDefault="0096380D" w:rsidP="00896D09">
            <w:pPr>
              <w:pStyle w:val="Default"/>
              <w:spacing w:line="360" w:lineRule="auto"/>
              <w:jc w:val="center"/>
              <w:rPr>
                <w:rFonts w:ascii="Times New Roman" w:hAnsi="Times New Roman" w:cs="Times New Roman"/>
                <w:b/>
                <w:lang w:val="el-GR"/>
              </w:rPr>
            </w:pPr>
            <w:r w:rsidRPr="0027134E">
              <w:rPr>
                <w:rFonts w:ascii="Times New Roman" w:hAnsi="Times New Roman" w:cs="Times New Roman"/>
                <w:b/>
                <w:lang w:val="el-GR"/>
              </w:rPr>
              <w:t xml:space="preserve">Σύνολο </w:t>
            </w:r>
          </w:p>
        </w:tc>
        <w:tc>
          <w:tcPr>
            <w:tcW w:w="2806" w:type="dxa"/>
            <w:shd w:val="clear" w:color="auto" w:fill="auto"/>
          </w:tcPr>
          <w:p w14:paraId="09361BB5" w14:textId="77777777" w:rsidR="0096380D" w:rsidRPr="0027134E" w:rsidRDefault="0096380D" w:rsidP="00896D09">
            <w:pPr>
              <w:pStyle w:val="Default"/>
              <w:spacing w:line="360" w:lineRule="auto"/>
              <w:jc w:val="center"/>
              <w:rPr>
                <w:rFonts w:ascii="Times New Roman" w:hAnsi="Times New Roman" w:cs="Times New Roman"/>
                <w:b/>
                <w:lang w:val="el-GR"/>
              </w:rPr>
            </w:pPr>
            <w:r w:rsidRPr="0027134E">
              <w:rPr>
                <w:rFonts w:ascii="Times New Roman" w:hAnsi="Times New Roman" w:cs="Times New Roman"/>
                <w:b/>
                <w:lang w:val="el-GR"/>
              </w:rPr>
              <w:t>400</w:t>
            </w:r>
          </w:p>
        </w:tc>
      </w:tr>
    </w:tbl>
    <w:p w14:paraId="334C8E7D" w14:textId="77777777" w:rsidR="0096380D" w:rsidRPr="007E1125" w:rsidRDefault="0096380D" w:rsidP="0096380D">
      <w:pPr>
        <w:pStyle w:val="Default"/>
        <w:spacing w:before="120" w:after="120" w:line="360" w:lineRule="auto"/>
        <w:jc w:val="both"/>
        <w:rPr>
          <w:rFonts w:ascii="Times New Roman" w:hAnsi="Times New Roman" w:cs="Times New Roman"/>
          <w:lang w:val="el-GR"/>
        </w:rPr>
      </w:pPr>
      <w:r>
        <w:rPr>
          <w:rFonts w:ascii="Times New Roman" w:hAnsi="Times New Roman" w:cs="Times New Roman"/>
          <w:lang w:val="el-GR"/>
        </w:rPr>
        <w:t xml:space="preserve">Να κατασκευαστεί το διάγραμμα </w:t>
      </w:r>
      <w:r>
        <w:rPr>
          <w:rFonts w:ascii="Times New Roman" w:hAnsi="Times New Roman" w:cs="Times New Roman"/>
        </w:rPr>
        <w:t>Pareto</w:t>
      </w:r>
      <w:r w:rsidRPr="007E1125">
        <w:rPr>
          <w:rFonts w:ascii="Times New Roman" w:hAnsi="Times New Roman" w:cs="Times New Roman"/>
          <w:lang w:val="el-GR"/>
        </w:rPr>
        <w:t xml:space="preserve"> </w:t>
      </w:r>
      <w:r>
        <w:rPr>
          <w:rFonts w:ascii="Times New Roman" w:hAnsi="Times New Roman" w:cs="Times New Roman"/>
          <w:lang w:val="el-GR"/>
        </w:rPr>
        <w:t>των ελαττωμάτων και να αναφερθούν τα πλέον σημαντικά</w:t>
      </w:r>
      <w:r w:rsidRPr="00E81D4F">
        <w:rPr>
          <w:rFonts w:ascii="Times New Roman" w:hAnsi="Times New Roman" w:cs="Times New Roman"/>
          <w:lang w:val="el-GR"/>
        </w:rPr>
        <w:t xml:space="preserve"> </w:t>
      </w:r>
      <w:r>
        <w:rPr>
          <w:rFonts w:ascii="Times New Roman" w:hAnsi="Times New Roman" w:cs="Times New Roman"/>
          <w:lang w:val="el-GR"/>
        </w:rPr>
        <w:t xml:space="preserve">ελαττώματα. </w:t>
      </w:r>
    </w:p>
    <w:p w14:paraId="1B0315F9" w14:textId="77777777" w:rsidR="00896D09" w:rsidRPr="00896D09" w:rsidRDefault="00896D09" w:rsidP="00896D09">
      <w:pPr>
        <w:spacing w:after="0" w:line="360" w:lineRule="auto"/>
        <w:rPr>
          <w:rFonts w:cs="Times New Roman"/>
          <w:b/>
        </w:rPr>
      </w:pPr>
      <w:r w:rsidRPr="00896D09">
        <w:rPr>
          <w:rFonts w:cs="Times New Roman"/>
          <w:b/>
        </w:rPr>
        <w:t>Άσκηση 2</w:t>
      </w:r>
      <w:r w:rsidRPr="00896D09">
        <w:rPr>
          <w:rFonts w:cs="Times New Roman"/>
          <w:b/>
          <w:vertAlign w:val="superscript"/>
        </w:rPr>
        <w:t>η</w:t>
      </w:r>
      <w:r w:rsidRPr="00896D09">
        <w:rPr>
          <w:rFonts w:cs="Times New Roman"/>
          <w:b/>
        </w:rPr>
        <w:t xml:space="preserve"> </w:t>
      </w:r>
    </w:p>
    <w:p w14:paraId="606EACA6" w14:textId="77777777" w:rsidR="00896D09" w:rsidRDefault="00896D09" w:rsidP="00896D09">
      <w:pPr>
        <w:spacing w:after="0" w:line="360" w:lineRule="auto"/>
        <w:rPr>
          <w:rFonts w:cs="Times New Roman"/>
        </w:rPr>
      </w:pPr>
      <w:r>
        <w:rPr>
          <w:rFonts w:cs="Times New Roman"/>
        </w:rPr>
        <w:t xml:space="preserve">Μια </w:t>
      </w:r>
      <w:proofErr w:type="spellStart"/>
      <w:r>
        <w:rPr>
          <w:rFonts w:cs="Times New Roman"/>
        </w:rPr>
        <w:t>σοκολατοβιομηχανία</w:t>
      </w:r>
      <w:proofErr w:type="spellEnd"/>
      <w:r>
        <w:rPr>
          <w:rFonts w:cs="Times New Roman"/>
        </w:rPr>
        <w:t xml:space="preserve"> έχει συγκεντρώσει 2.000 γράμματα παραπόνων τα οποία ταξινόμησε ανά κατηγορία στον παρακάτω πίνακα.</w:t>
      </w:r>
    </w:p>
    <w:tbl>
      <w:tblPr>
        <w:tblStyle w:val="a4"/>
        <w:tblW w:w="0" w:type="auto"/>
        <w:tblInd w:w="108" w:type="dxa"/>
        <w:tblLook w:val="04A0" w:firstRow="1" w:lastRow="0" w:firstColumn="1" w:lastColumn="0" w:noHBand="0" w:noVBand="1"/>
      </w:tblPr>
      <w:tblGrid>
        <w:gridCol w:w="1132"/>
        <w:gridCol w:w="3110"/>
        <w:gridCol w:w="1448"/>
      </w:tblGrid>
      <w:tr w:rsidR="00896D09" w14:paraId="071BC5D4" w14:textId="77777777" w:rsidTr="00896D09">
        <w:tc>
          <w:tcPr>
            <w:tcW w:w="1073" w:type="dxa"/>
          </w:tcPr>
          <w:p w14:paraId="10E2492E" w14:textId="77777777" w:rsidR="00896D09" w:rsidRPr="00FE7469" w:rsidRDefault="00896D09" w:rsidP="002A3A38">
            <w:pPr>
              <w:spacing w:after="0" w:line="240" w:lineRule="auto"/>
              <w:jc w:val="center"/>
              <w:rPr>
                <w:rFonts w:cs="Times New Roman"/>
                <w:b/>
              </w:rPr>
            </w:pPr>
            <w:r w:rsidRPr="00FE7469">
              <w:rPr>
                <w:rFonts w:cs="Times New Roman"/>
                <w:b/>
              </w:rPr>
              <w:t>Κωδικός</w:t>
            </w:r>
          </w:p>
        </w:tc>
        <w:tc>
          <w:tcPr>
            <w:tcW w:w="3110" w:type="dxa"/>
          </w:tcPr>
          <w:p w14:paraId="541E1A43" w14:textId="77777777" w:rsidR="00896D09" w:rsidRPr="00FE7469" w:rsidRDefault="00896D09" w:rsidP="002A3A38">
            <w:pPr>
              <w:spacing w:after="0" w:line="240" w:lineRule="auto"/>
              <w:jc w:val="center"/>
              <w:rPr>
                <w:rFonts w:cs="Times New Roman"/>
                <w:b/>
              </w:rPr>
            </w:pPr>
            <w:r w:rsidRPr="00FE7469">
              <w:rPr>
                <w:rFonts w:cs="Times New Roman"/>
                <w:b/>
              </w:rPr>
              <w:t>Περιγραφή</w:t>
            </w:r>
          </w:p>
        </w:tc>
        <w:tc>
          <w:tcPr>
            <w:tcW w:w="1448" w:type="dxa"/>
          </w:tcPr>
          <w:p w14:paraId="21E27128" w14:textId="77777777" w:rsidR="00896D09" w:rsidRPr="00FE7469" w:rsidRDefault="00896D09" w:rsidP="002A3A38">
            <w:pPr>
              <w:spacing w:after="0" w:line="240" w:lineRule="auto"/>
              <w:jc w:val="center"/>
              <w:rPr>
                <w:rFonts w:cs="Times New Roman"/>
                <w:b/>
              </w:rPr>
            </w:pPr>
            <w:r w:rsidRPr="00FE7469">
              <w:rPr>
                <w:rFonts w:cs="Times New Roman"/>
                <w:b/>
              </w:rPr>
              <w:t>Συχνότητα</w:t>
            </w:r>
          </w:p>
        </w:tc>
      </w:tr>
      <w:tr w:rsidR="00896D09" w14:paraId="04419BEA" w14:textId="77777777" w:rsidTr="00896D09">
        <w:tc>
          <w:tcPr>
            <w:tcW w:w="1073" w:type="dxa"/>
          </w:tcPr>
          <w:p w14:paraId="4F8115A1" w14:textId="77777777" w:rsidR="00896D09" w:rsidRPr="00FE7469" w:rsidRDefault="00896D09" w:rsidP="002A3A38">
            <w:pPr>
              <w:spacing w:after="0" w:line="240" w:lineRule="auto"/>
              <w:jc w:val="center"/>
              <w:rPr>
                <w:rFonts w:cs="Times New Roman"/>
                <w:b/>
              </w:rPr>
            </w:pPr>
            <w:r w:rsidRPr="00FE7469">
              <w:rPr>
                <w:rFonts w:cs="Times New Roman"/>
                <w:b/>
              </w:rPr>
              <w:t>Α</w:t>
            </w:r>
          </w:p>
        </w:tc>
        <w:tc>
          <w:tcPr>
            <w:tcW w:w="3110" w:type="dxa"/>
          </w:tcPr>
          <w:p w14:paraId="2627A37F" w14:textId="77777777" w:rsidR="00896D09" w:rsidRDefault="00896D09" w:rsidP="002A3A38">
            <w:pPr>
              <w:spacing w:after="0" w:line="240" w:lineRule="auto"/>
              <w:rPr>
                <w:rFonts w:cs="Times New Roman"/>
              </w:rPr>
            </w:pPr>
            <w:r>
              <w:rPr>
                <w:rFonts w:cs="Times New Roman"/>
              </w:rPr>
              <w:t>Αλλοιωμένο προϊόν</w:t>
            </w:r>
          </w:p>
        </w:tc>
        <w:tc>
          <w:tcPr>
            <w:tcW w:w="1448" w:type="dxa"/>
          </w:tcPr>
          <w:p w14:paraId="59B80917" w14:textId="77777777" w:rsidR="00896D09" w:rsidRDefault="00896D09" w:rsidP="002A3A38">
            <w:pPr>
              <w:spacing w:after="0" w:line="240" w:lineRule="auto"/>
              <w:jc w:val="center"/>
              <w:rPr>
                <w:rFonts w:cs="Times New Roman"/>
              </w:rPr>
            </w:pPr>
            <w:r>
              <w:rPr>
                <w:rFonts w:cs="Times New Roman"/>
              </w:rPr>
              <w:t>300</w:t>
            </w:r>
          </w:p>
        </w:tc>
      </w:tr>
      <w:tr w:rsidR="00896D09" w14:paraId="1E5F445D" w14:textId="77777777" w:rsidTr="00896D09">
        <w:tc>
          <w:tcPr>
            <w:tcW w:w="1073" w:type="dxa"/>
          </w:tcPr>
          <w:p w14:paraId="64070A57" w14:textId="77777777" w:rsidR="00896D09" w:rsidRPr="00FE7469" w:rsidRDefault="00896D09" w:rsidP="002A3A38">
            <w:pPr>
              <w:spacing w:after="0" w:line="240" w:lineRule="auto"/>
              <w:jc w:val="center"/>
              <w:rPr>
                <w:rFonts w:cs="Times New Roman"/>
                <w:b/>
              </w:rPr>
            </w:pPr>
            <w:r w:rsidRPr="00FE7469">
              <w:rPr>
                <w:rFonts w:cs="Times New Roman"/>
                <w:b/>
              </w:rPr>
              <w:t>Β</w:t>
            </w:r>
          </w:p>
        </w:tc>
        <w:tc>
          <w:tcPr>
            <w:tcW w:w="3110" w:type="dxa"/>
          </w:tcPr>
          <w:p w14:paraId="7D249D7E" w14:textId="77777777" w:rsidR="00896D09" w:rsidRDefault="00896D09" w:rsidP="002A3A38">
            <w:pPr>
              <w:spacing w:after="0" w:line="240" w:lineRule="auto"/>
              <w:rPr>
                <w:rFonts w:cs="Times New Roman"/>
              </w:rPr>
            </w:pPr>
            <w:r>
              <w:rPr>
                <w:rFonts w:cs="Times New Roman"/>
              </w:rPr>
              <w:t>Χτυπημένο προϊόν</w:t>
            </w:r>
          </w:p>
        </w:tc>
        <w:tc>
          <w:tcPr>
            <w:tcW w:w="1448" w:type="dxa"/>
          </w:tcPr>
          <w:p w14:paraId="00BAEE94" w14:textId="77777777" w:rsidR="00896D09" w:rsidRDefault="00896D09" w:rsidP="002A3A38">
            <w:pPr>
              <w:spacing w:after="0" w:line="240" w:lineRule="auto"/>
              <w:jc w:val="center"/>
              <w:rPr>
                <w:rFonts w:cs="Times New Roman"/>
              </w:rPr>
            </w:pPr>
            <w:r>
              <w:rPr>
                <w:rFonts w:cs="Times New Roman"/>
              </w:rPr>
              <w:t>640</w:t>
            </w:r>
          </w:p>
        </w:tc>
      </w:tr>
      <w:tr w:rsidR="00896D09" w14:paraId="37EA677B" w14:textId="77777777" w:rsidTr="00896D09">
        <w:tc>
          <w:tcPr>
            <w:tcW w:w="1073" w:type="dxa"/>
          </w:tcPr>
          <w:p w14:paraId="47CE57C9" w14:textId="77777777" w:rsidR="00896D09" w:rsidRPr="00FE7469" w:rsidRDefault="00896D09" w:rsidP="002A3A38">
            <w:pPr>
              <w:spacing w:after="0" w:line="240" w:lineRule="auto"/>
              <w:jc w:val="center"/>
              <w:rPr>
                <w:rFonts w:cs="Times New Roman"/>
                <w:b/>
              </w:rPr>
            </w:pPr>
            <w:r w:rsidRPr="00FE7469">
              <w:rPr>
                <w:rFonts w:cs="Times New Roman"/>
                <w:b/>
              </w:rPr>
              <w:t>Γ</w:t>
            </w:r>
          </w:p>
        </w:tc>
        <w:tc>
          <w:tcPr>
            <w:tcW w:w="3110" w:type="dxa"/>
          </w:tcPr>
          <w:p w14:paraId="520AA19B" w14:textId="77777777" w:rsidR="00896D09" w:rsidRDefault="00896D09" w:rsidP="002A3A38">
            <w:pPr>
              <w:spacing w:after="0" w:line="240" w:lineRule="auto"/>
              <w:rPr>
                <w:rFonts w:cs="Times New Roman"/>
              </w:rPr>
            </w:pPr>
            <w:r>
              <w:rPr>
                <w:rFonts w:cs="Times New Roman"/>
              </w:rPr>
              <w:t>Ξένα σώματα στο προϊόν</w:t>
            </w:r>
          </w:p>
        </w:tc>
        <w:tc>
          <w:tcPr>
            <w:tcW w:w="1448" w:type="dxa"/>
          </w:tcPr>
          <w:p w14:paraId="7CE6A8E6" w14:textId="77777777" w:rsidR="00896D09" w:rsidRDefault="00896D09" w:rsidP="002A3A38">
            <w:pPr>
              <w:spacing w:after="0" w:line="240" w:lineRule="auto"/>
              <w:jc w:val="center"/>
              <w:rPr>
                <w:rFonts w:cs="Times New Roman"/>
              </w:rPr>
            </w:pPr>
            <w:r>
              <w:rPr>
                <w:rFonts w:cs="Times New Roman"/>
              </w:rPr>
              <w:t>120</w:t>
            </w:r>
          </w:p>
        </w:tc>
      </w:tr>
      <w:tr w:rsidR="00896D09" w14:paraId="492966BB" w14:textId="77777777" w:rsidTr="00896D09">
        <w:tc>
          <w:tcPr>
            <w:tcW w:w="1073" w:type="dxa"/>
          </w:tcPr>
          <w:p w14:paraId="3690B120" w14:textId="77777777" w:rsidR="00896D09" w:rsidRPr="00FE7469" w:rsidRDefault="00896D09" w:rsidP="002A3A38">
            <w:pPr>
              <w:spacing w:after="0" w:line="240" w:lineRule="auto"/>
              <w:jc w:val="center"/>
              <w:rPr>
                <w:rFonts w:cs="Times New Roman"/>
                <w:b/>
              </w:rPr>
            </w:pPr>
            <w:r w:rsidRPr="00FE7469">
              <w:rPr>
                <w:rFonts w:cs="Times New Roman"/>
                <w:b/>
              </w:rPr>
              <w:t>Δ</w:t>
            </w:r>
          </w:p>
        </w:tc>
        <w:tc>
          <w:tcPr>
            <w:tcW w:w="3110" w:type="dxa"/>
          </w:tcPr>
          <w:p w14:paraId="67E7F17D" w14:textId="77777777" w:rsidR="00896D09" w:rsidRDefault="00896D09" w:rsidP="002A3A38">
            <w:pPr>
              <w:spacing w:after="0" w:line="240" w:lineRule="auto"/>
              <w:rPr>
                <w:rFonts w:cs="Times New Roman"/>
              </w:rPr>
            </w:pPr>
            <w:r>
              <w:rPr>
                <w:rFonts w:cs="Times New Roman"/>
              </w:rPr>
              <w:t>Σχισμένη συσκευασία</w:t>
            </w:r>
          </w:p>
        </w:tc>
        <w:tc>
          <w:tcPr>
            <w:tcW w:w="1448" w:type="dxa"/>
          </w:tcPr>
          <w:p w14:paraId="48283295" w14:textId="77777777" w:rsidR="00896D09" w:rsidRDefault="00896D09" w:rsidP="002A3A38">
            <w:pPr>
              <w:spacing w:after="0" w:line="240" w:lineRule="auto"/>
              <w:jc w:val="center"/>
              <w:rPr>
                <w:rFonts w:cs="Times New Roman"/>
              </w:rPr>
            </w:pPr>
            <w:r>
              <w:rPr>
                <w:rFonts w:cs="Times New Roman"/>
              </w:rPr>
              <w:t>740</w:t>
            </w:r>
          </w:p>
        </w:tc>
      </w:tr>
      <w:tr w:rsidR="00896D09" w14:paraId="523FA3DC" w14:textId="77777777" w:rsidTr="00896D09">
        <w:tc>
          <w:tcPr>
            <w:tcW w:w="1073" w:type="dxa"/>
          </w:tcPr>
          <w:p w14:paraId="5456DD4A" w14:textId="77777777" w:rsidR="00896D09" w:rsidRPr="00FE7469" w:rsidRDefault="00896D09" w:rsidP="002A3A38">
            <w:pPr>
              <w:spacing w:after="0" w:line="240" w:lineRule="auto"/>
              <w:jc w:val="center"/>
              <w:rPr>
                <w:rFonts w:cs="Times New Roman"/>
                <w:b/>
              </w:rPr>
            </w:pPr>
            <w:r w:rsidRPr="00FE7469">
              <w:rPr>
                <w:rFonts w:cs="Times New Roman"/>
                <w:b/>
              </w:rPr>
              <w:t>Ε</w:t>
            </w:r>
          </w:p>
        </w:tc>
        <w:tc>
          <w:tcPr>
            <w:tcW w:w="3110" w:type="dxa"/>
          </w:tcPr>
          <w:p w14:paraId="2374330E" w14:textId="77777777" w:rsidR="00896D09" w:rsidRDefault="00896D09" w:rsidP="002A3A38">
            <w:pPr>
              <w:spacing w:after="0" w:line="240" w:lineRule="auto"/>
              <w:rPr>
                <w:rFonts w:cs="Times New Roman"/>
              </w:rPr>
            </w:pPr>
            <w:r>
              <w:rPr>
                <w:rFonts w:cs="Times New Roman"/>
              </w:rPr>
              <w:t>Λήξη ορίου ζωής</w:t>
            </w:r>
          </w:p>
        </w:tc>
        <w:tc>
          <w:tcPr>
            <w:tcW w:w="1448" w:type="dxa"/>
          </w:tcPr>
          <w:p w14:paraId="3BD76B64" w14:textId="77777777" w:rsidR="00896D09" w:rsidRDefault="00896D09" w:rsidP="002A3A38">
            <w:pPr>
              <w:spacing w:after="0" w:line="240" w:lineRule="auto"/>
              <w:jc w:val="center"/>
              <w:rPr>
                <w:rFonts w:cs="Times New Roman"/>
              </w:rPr>
            </w:pPr>
            <w:r>
              <w:rPr>
                <w:rFonts w:cs="Times New Roman"/>
              </w:rPr>
              <w:t>160</w:t>
            </w:r>
          </w:p>
        </w:tc>
      </w:tr>
      <w:tr w:rsidR="00896D09" w14:paraId="2FFEED62" w14:textId="77777777" w:rsidTr="00896D09">
        <w:tc>
          <w:tcPr>
            <w:tcW w:w="1073" w:type="dxa"/>
          </w:tcPr>
          <w:p w14:paraId="6E7E022A" w14:textId="77777777" w:rsidR="00896D09" w:rsidRPr="00FE7469" w:rsidRDefault="00896D09" w:rsidP="002A3A38">
            <w:pPr>
              <w:spacing w:after="0" w:line="240" w:lineRule="auto"/>
              <w:jc w:val="center"/>
              <w:rPr>
                <w:rFonts w:cs="Times New Roman"/>
                <w:b/>
              </w:rPr>
            </w:pPr>
            <w:r w:rsidRPr="00FE7469">
              <w:rPr>
                <w:rFonts w:cs="Times New Roman"/>
                <w:b/>
              </w:rPr>
              <w:t>Ζ</w:t>
            </w:r>
          </w:p>
        </w:tc>
        <w:tc>
          <w:tcPr>
            <w:tcW w:w="3110" w:type="dxa"/>
          </w:tcPr>
          <w:p w14:paraId="7325FDE4" w14:textId="77777777" w:rsidR="00896D09" w:rsidRDefault="00896D09" w:rsidP="002A3A38">
            <w:pPr>
              <w:spacing w:after="0" w:line="240" w:lineRule="auto"/>
              <w:rPr>
                <w:rFonts w:cs="Times New Roman"/>
              </w:rPr>
            </w:pPr>
            <w:r>
              <w:rPr>
                <w:rFonts w:cs="Times New Roman"/>
              </w:rPr>
              <w:t>Άλλο</w:t>
            </w:r>
          </w:p>
        </w:tc>
        <w:tc>
          <w:tcPr>
            <w:tcW w:w="1448" w:type="dxa"/>
          </w:tcPr>
          <w:p w14:paraId="1389FEC1" w14:textId="77777777" w:rsidR="00896D09" w:rsidRDefault="00896D09" w:rsidP="002A3A38">
            <w:pPr>
              <w:spacing w:after="0" w:line="240" w:lineRule="auto"/>
              <w:jc w:val="center"/>
              <w:rPr>
                <w:rFonts w:cs="Times New Roman"/>
              </w:rPr>
            </w:pPr>
            <w:r>
              <w:rPr>
                <w:rFonts w:cs="Times New Roman"/>
              </w:rPr>
              <w:t xml:space="preserve">  40</w:t>
            </w:r>
          </w:p>
        </w:tc>
      </w:tr>
      <w:tr w:rsidR="00896D09" w14:paraId="3584FE5A" w14:textId="77777777" w:rsidTr="00896D09">
        <w:tc>
          <w:tcPr>
            <w:tcW w:w="1073" w:type="dxa"/>
          </w:tcPr>
          <w:p w14:paraId="61E59613" w14:textId="77777777" w:rsidR="00896D09" w:rsidRPr="00FE7469" w:rsidRDefault="00896D09" w:rsidP="002A3A38">
            <w:pPr>
              <w:spacing w:after="0" w:line="240" w:lineRule="auto"/>
              <w:jc w:val="center"/>
              <w:rPr>
                <w:rFonts w:cs="Times New Roman"/>
                <w:b/>
              </w:rPr>
            </w:pPr>
            <w:r w:rsidRPr="00FE7469">
              <w:rPr>
                <w:rFonts w:cs="Times New Roman"/>
                <w:b/>
              </w:rPr>
              <w:t>Σύνολο</w:t>
            </w:r>
          </w:p>
        </w:tc>
        <w:tc>
          <w:tcPr>
            <w:tcW w:w="3110" w:type="dxa"/>
          </w:tcPr>
          <w:p w14:paraId="3FBB5010" w14:textId="77777777" w:rsidR="00896D09" w:rsidRDefault="00896D09" w:rsidP="002A3A38">
            <w:pPr>
              <w:spacing w:after="0" w:line="240" w:lineRule="auto"/>
              <w:rPr>
                <w:rFonts w:cs="Times New Roman"/>
              </w:rPr>
            </w:pPr>
          </w:p>
        </w:tc>
        <w:tc>
          <w:tcPr>
            <w:tcW w:w="1448" w:type="dxa"/>
          </w:tcPr>
          <w:p w14:paraId="0FFB44A4" w14:textId="77777777" w:rsidR="00896D09" w:rsidRPr="00FE7469" w:rsidRDefault="00896D09" w:rsidP="002A3A38">
            <w:pPr>
              <w:spacing w:after="0" w:line="240" w:lineRule="auto"/>
              <w:jc w:val="center"/>
              <w:rPr>
                <w:rFonts w:cs="Times New Roman"/>
                <w:b/>
              </w:rPr>
            </w:pPr>
            <w:r w:rsidRPr="00FE7469">
              <w:rPr>
                <w:rFonts w:cs="Times New Roman"/>
                <w:b/>
              </w:rPr>
              <w:t>2.000</w:t>
            </w:r>
          </w:p>
        </w:tc>
      </w:tr>
    </w:tbl>
    <w:p w14:paraId="4A1E9411" w14:textId="77777777" w:rsidR="00EE2620" w:rsidRDefault="00896D09" w:rsidP="00896D09">
      <w:pPr>
        <w:spacing w:before="240" w:line="360" w:lineRule="auto"/>
        <w:rPr>
          <w:rFonts w:cs="Times New Roman"/>
        </w:rPr>
      </w:pPr>
      <w:r>
        <w:rPr>
          <w:rFonts w:cs="Times New Roman"/>
        </w:rPr>
        <w:t xml:space="preserve">Να κατασκευαστεί και να ερμηνευτεί το διάγραμμα </w:t>
      </w:r>
      <w:r>
        <w:rPr>
          <w:rFonts w:cs="Times New Roman"/>
          <w:lang w:val="en-US"/>
        </w:rPr>
        <w:t>Pareto</w:t>
      </w:r>
      <w:r>
        <w:rPr>
          <w:rFonts w:cs="Times New Roman"/>
        </w:rPr>
        <w:t xml:space="preserve"> για τις κατηγορίες των παραπόνων</w:t>
      </w:r>
    </w:p>
    <w:p w14:paraId="1223340F" w14:textId="77777777" w:rsidR="002A3A38" w:rsidRPr="00896D09" w:rsidRDefault="002A3A38" w:rsidP="002A3A38">
      <w:pPr>
        <w:spacing w:after="0" w:line="360" w:lineRule="auto"/>
        <w:rPr>
          <w:rFonts w:cs="Times New Roman"/>
          <w:b/>
        </w:rPr>
      </w:pPr>
      <w:r w:rsidRPr="00896D09">
        <w:rPr>
          <w:rFonts w:cs="Times New Roman"/>
          <w:b/>
        </w:rPr>
        <w:lastRenderedPageBreak/>
        <w:t xml:space="preserve">Άσκηση </w:t>
      </w:r>
      <w:r>
        <w:rPr>
          <w:rFonts w:cs="Times New Roman"/>
          <w:b/>
        </w:rPr>
        <w:t>3</w:t>
      </w:r>
      <w:r w:rsidRPr="00896D09">
        <w:rPr>
          <w:rFonts w:cs="Times New Roman"/>
          <w:b/>
          <w:vertAlign w:val="superscript"/>
        </w:rPr>
        <w:t>η</w:t>
      </w:r>
      <w:r w:rsidRPr="00896D09">
        <w:rPr>
          <w:rFonts w:cs="Times New Roman"/>
          <w:b/>
        </w:rPr>
        <w:t xml:space="preserve"> </w:t>
      </w:r>
    </w:p>
    <w:p w14:paraId="6B90DBCB" w14:textId="77777777" w:rsidR="002A3A38" w:rsidRDefault="002A3A38" w:rsidP="002A3A38">
      <w:pPr>
        <w:spacing w:line="360" w:lineRule="auto"/>
        <w:jc w:val="both"/>
      </w:pPr>
      <w:r w:rsidRPr="007E1125">
        <w:t xml:space="preserve">Μια βιομηχανία παραγωγής ενδυμάτων διαθέτει μια μηχανή παραγωγής. Το τελικό προϊόν υπόκειται σε ποιοτικό έλεγχο. Τα ελαττώματα τα οποία προκύπτουν κατατάσσονται σε έξι κατηγορίες με κωδικούς Α, Β, Γ, Δ, Ε και Ζ. </w:t>
      </w:r>
      <w:r>
        <w:t xml:space="preserve">Η συχνότητα εμφάνισης του κάθε ελαττώματος και το κόστος αποκατάστασης ανά μονάδα ελαττωματικού εμφανίζεται στον παρακάτω πίνακα. </w:t>
      </w:r>
      <w:r w:rsidRPr="007E1125">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806"/>
        <w:gridCol w:w="2806"/>
      </w:tblGrid>
      <w:tr w:rsidR="002A3A38" w:rsidRPr="00A956C0" w14:paraId="614A3A0F" w14:textId="77777777" w:rsidTr="009A7866">
        <w:tc>
          <w:tcPr>
            <w:tcW w:w="2557" w:type="dxa"/>
          </w:tcPr>
          <w:p w14:paraId="2F4CEB5D" w14:textId="77777777" w:rsidR="002A3A38" w:rsidRPr="00A956C0" w:rsidRDefault="002A3A38" w:rsidP="009A7866">
            <w:pPr>
              <w:pStyle w:val="Default"/>
              <w:jc w:val="both"/>
              <w:rPr>
                <w:rFonts w:ascii="Times New Roman" w:hAnsi="Times New Roman" w:cs="Times New Roman"/>
                <w:b/>
                <w:lang w:val="el-GR"/>
              </w:rPr>
            </w:pPr>
            <w:r w:rsidRPr="00A956C0">
              <w:rPr>
                <w:rFonts w:ascii="Times New Roman" w:hAnsi="Times New Roman" w:cs="Times New Roman"/>
                <w:b/>
                <w:lang w:val="el-GR"/>
              </w:rPr>
              <w:t>Κωδικός ελαττώματος</w:t>
            </w:r>
          </w:p>
        </w:tc>
        <w:tc>
          <w:tcPr>
            <w:tcW w:w="2806" w:type="dxa"/>
          </w:tcPr>
          <w:p w14:paraId="34EE28ED" w14:textId="77777777" w:rsidR="002A3A38" w:rsidRPr="00A956C0" w:rsidRDefault="002A3A38" w:rsidP="009A7866">
            <w:pPr>
              <w:pStyle w:val="Default"/>
              <w:jc w:val="center"/>
              <w:rPr>
                <w:rFonts w:ascii="Times New Roman" w:hAnsi="Times New Roman" w:cs="Times New Roman"/>
                <w:b/>
                <w:lang w:val="el-GR"/>
              </w:rPr>
            </w:pPr>
            <w:r w:rsidRPr="00A956C0">
              <w:rPr>
                <w:rFonts w:ascii="Times New Roman" w:hAnsi="Times New Roman" w:cs="Times New Roman"/>
                <w:b/>
                <w:lang w:val="el-GR"/>
              </w:rPr>
              <w:t>Πλήθος ελαττωμάτων</w:t>
            </w:r>
          </w:p>
        </w:tc>
        <w:tc>
          <w:tcPr>
            <w:tcW w:w="2806" w:type="dxa"/>
          </w:tcPr>
          <w:p w14:paraId="2FA4D348" w14:textId="77777777" w:rsidR="002A3A38" w:rsidRPr="00A956C0" w:rsidRDefault="002A3A38" w:rsidP="009A7866">
            <w:pPr>
              <w:pStyle w:val="Default"/>
              <w:jc w:val="center"/>
              <w:rPr>
                <w:rFonts w:ascii="Times New Roman" w:hAnsi="Times New Roman" w:cs="Times New Roman"/>
                <w:b/>
                <w:lang w:val="el-GR"/>
              </w:rPr>
            </w:pPr>
            <w:r w:rsidRPr="00A956C0">
              <w:rPr>
                <w:rFonts w:ascii="Times New Roman" w:hAnsi="Times New Roman" w:cs="Times New Roman"/>
                <w:b/>
                <w:lang w:val="el-GR"/>
              </w:rPr>
              <w:t>Κόστος αποκατάστασης ανά μονάδα ελαττωματικού</w:t>
            </w:r>
          </w:p>
        </w:tc>
      </w:tr>
      <w:tr w:rsidR="002A3A38" w:rsidRPr="00A956C0" w14:paraId="5F8CE05C" w14:textId="77777777" w:rsidTr="009A7866">
        <w:tc>
          <w:tcPr>
            <w:tcW w:w="2557" w:type="dxa"/>
          </w:tcPr>
          <w:p w14:paraId="77A24788"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Α</w:t>
            </w:r>
          </w:p>
        </w:tc>
        <w:tc>
          <w:tcPr>
            <w:tcW w:w="2806" w:type="dxa"/>
          </w:tcPr>
          <w:p w14:paraId="279F36CD"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65</w:t>
            </w:r>
          </w:p>
        </w:tc>
        <w:tc>
          <w:tcPr>
            <w:tcW w:w="2806" w:type="dxa"/>
          </w:tcPr>
          <w:p w14:paraId="22061CD5"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15</w:t>
            </w:r>
          </w:p>
        </w:tc>
      </w:tr>
      <w:tr w:rsidR="002A3A38" w:rsidRPr="00A956C0" w14:paraId="07157B65" w14:textId="77777777" w:rsidTr="009A7866">
        <w:tc>
          <w:tcPr>
            <w:tcW w:w="2557" w:type="dxa"/>
          </w:tcPr>
          <w:p w14:paraId="3A88001D"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Β</w:t>
            </w:r>
          </w:p>
        </w:tc>
        <w:tc>
          <w:tcPr>
            <w:tcW w:w="2806" w:type="dxa"/>
          </w:tcPr>
          <w:p w14:paraId="0E793872"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94</w:t>
            </w:r>
          </w:p>
        </w:tc>
        <w:tc>
          <w:tcPr>
            <w:tcW w:w="2806" w:type="dxa"/>
          </w:tcPr>
          <w:p w14:paraId="5B773412"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12</w:t>
            </w:r>
          </w:p>
        </w:tc>
      </w:tr>
      <w:tr w:rsidR="002A3A38" w:rsidRPr="00A956C0" w14:paraId="2C07C022" w14:textId="77777777" w:rsidTr="009A7866">
        <w:tc>
          <w:tcPr>
            <w:tcW w:w="2557" w:type="dxa"/>
          </w:tcPr>
          <w:p w14:paraId="5E2B97E6"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Γ</w:t>
            </w:r>
          </w:p>
        </w:tc>
        <w:tc>
          <w:tcPr>
            <w:tcW w:w="2806" w:type="dxa"/>
          </w:tcPr>
          <w:p w14:paraId="496F33F6"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78</w:t>
            </w:r>
          </w:p>
        </w:tc>
        <w:tc>
          <w:tcPr>
            <w:tcW w:w="2806" w:type="dxa"/>
          </w:tcPr>
          <w:p w14:paraId="4A29434D"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50</w:t>
            </w:r>
          </w:p>
        </w:tc>
      </w:tr>
      <w:tr w:rsidR="002A3A38" w:rsidRPr="00A956C0" w14:paraId="47693DB5" w14:textId="77777777" w:rsidTr="009A7866">
        <w:tc>
          <w:tcPr>
            <w:tcW w:w="2557" w:type="dxa"/>
          </w:tcPr>
          <w:p w14:paraId="4062A60D"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Δ</w:t>
            </w:r>
          </w:p>
        </w:tc>
        <w:tc>
          <w:tcPr>
            <w:tcW w:w="2806" w:type="dxa"/>
          </w:tcPr>
          <w:p w14:paraId="2389286D"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135</w:t>
            </w:r>
          </w:p>
        </w:tc>
        <w:tc>
          <w:tcPr>
            <w:tcW w:w="2806" w:type="dxa"/>
          </w:tcPr>
          <w:p w14:paraId="5FE0A00F"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5</w:t>
            </w:r>
          </w:p>
        </w:tc>
      </w:tr>
      <w:tr w:rsidR="002A3A38" w:rsidRPr="00A956C0" w14:paraId="089A7CE3" w14:textId="77777777" w:rsidTr="009A7866">
        <w:tc>
          <w:tcPr>
            <w:tcW w:w="2557" w:type="dxa"/>
          </w:tcPr>
          <w:p w14:paraId="2B7135ED"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Ε</w:t>
            </w:r>
          </w:p>
        </w:tc>
        <w:tc>
          <w:tcPr>
            <w:tcW w:w="2806" w:type="dxa"/>
          </w:tcPr>
          <w:p w14:paraId="312E9187"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11</w:t>
            </w:r>
          </w:p>
        </w:tc>
        <w:tc>
          <w:tcPr>
            <w:tcW w:w="2806" w:type="dxa"/>
          </w:tcPr>
          <w:p w14:paraId="6291A602"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100</w:t>
            </w:r>
          </w:p>
        </w:tc>
      </w:tr>
      <w:tr w:rsidR="002A3A38" w:rsidRPr="00A956C0" w14:paraId="1DB1320A" w14:textId="77777777" w:rsidTr="009A7866">
        <w:tc>
          <w:tcPr>
            <w:tcW w:w="2557" w:type="dxa"/>
          </w:tcPr>
          <w:p w14:paraId="29B5C1FE"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Ζ</w:t>
            </w:r>
          </w:p>
        </w:tc>
        <w:tc>
          <w:tcPr>
            <w:tcW w:w="2806" w:type="dxa"/>
          </w:tcPr>
          <w:p w14:paraId="3CE00996"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17</w:t>
            </w:r>
          </w:p>
        </w:tc>
        <w:tc>
          <w:tcPr>
            <w:tcW w:w="2806" w:type="dxa"/>
          </w:tcPr>
          <w:p w14:paraId="79DC90F0" w14:textId="77777777" w:rsidR="002A3A38" w:rsidRPr="00A956C0" w:rsidRDefault="002A3A38" w:rsidP="009A7866">
            <w:pPr>
              <w:pStyle w:val="Default"/>
              <w:jc w:val="center"/>
              <w:rPr>
                <w:rFonts w:ascii="Times New Roman" w:hAnsi="Times New Roman" w:cs="Times New Roman"/>
                <w:lang w:val="el-GR"/>
              </w:rPr>
            </w:pPr>
            <w:r w:rsidRPr="00A956C0">
              <w:rPr>
                <w:rFonts w:ascii="Times New Roman" w:hAnsi="Times New Roman" w:cs="Times New Roman"/>
                <w:lang w:val="el-GR"/>
              </w:rPr>
              <w:t>120</w:t>
            </w:r>
          </w:p>
        </w:tc>
      </w:tr>
      <w:tr w:rsidR="002A3A38" w:rsidRPr="00A956C0" w14:paraId="55D1AFA7" w14:textId="77777777" w:rsidTr="009A7866">
        <w:tc>
          <w:tcPr>
            <w:tcW w:w="2557" w:type="dxa"/>
          </w:tcPr>
          <w:p w14:paraId="31D95E02" w14:textId="77777777" w:rsidR="002A3A38" w:rsidRPr="00A956C0" w:rsidRDefault="002A3A38" w:rsidP="009A7866">
            <w:pPr>
              <w:pStyle w:val="Default"/>
              <w:jc w:val="center"/>
              <w:rPr>
                <w:rFonts w:ascii="Times New Roman" w:hAnsi="Times New Roman" w:cs="Times New Roman"/>
                <w:b/>
                <w:lang w:val="el-GR"/>
              </w:rPr>
            </w:pPr>
            <w:r w:rsidRPr="00A956C0">
              <w:rPr>
                <w:rFonts w:ascii="Times New Roman" w:hAnsi="Times New Roman" w:cs="Times New Roman"/>
                <w:b/>
                <w:lang w:val="el-GR"/>
              </w:rPr>
              <w:t xml:space="preserve">Σύνολο </w:t>
            </w:r>
          </w:p>
        </w:tc>
        <w:tc>
          <w:tcPr>
            <w:tcW w:w="2806" w:type="dxa"/>
          </w:tcPr>
          <w:p w14:paraId="7AF84B4A" w14:textId="77777777" w:rsidR="002A3A38" w:rsidRPr="00A956C0" w:rsidRDefault="002A3A38" w:rsidP="009A7866">
            <w:pPr>
              <w:pStyle w:val="Default"/>
              <w:jc w:val="center"/>
              <w:rPr>
                <w:rFonts w:ascii="Times New Roman" w:hAnsi="Times New Roman" w:cs="Times New Roman"/>
                <w:b/>
                <w:lang w:val="el-GR"/>
              </w:rPr>
            </w:pPr>
            <w:r w:rsidRPr="00A956C0">
              <w:rPr>
                <w:rFonts w:ascii="Times New Roman" w:hAnsi="Times New Roman" w:cs="Times New Roman"/>
                <w:b/>
                <w:lang w:val="el-GR"/>
              </w:rPr>
              <w:t>400</w:t>
            </w:r>
          </w:p>
        </w:tc>
        <w:tc>
          <w:tcPr>
            <w:tcW w:w="2806" w:type="dxa"/>
          </w:tcPr>
          <w:p w14:paraId="226D4A8C" w14:textId="77777777" w:rsidR="002A3A38" w:rsidRPr="00A956C0" w:rsidRDefault="002A3A38" w:rsidP="009A7866">
            <w:pPr>
              <w:pStyle w:val="Default"/>
              <w:jc w:val="center"/>
              <w:rPr>
                <w:rFonts w:ascii="Times New Roman" w:hAnsi="Times New Roman" w:cs="Times New Roman"/>
                <w:b/>
                <w:lang w:val="el-GR"/>
              </w:rPr>
            </w:pPr>
          </w:p>
        </w:tc>
      </w:tr>
    </w:tbl>
    <w:p w14:paraId="684C8EDB" w14:textId="77777777" w:rsidR="002A3A38" w:rsidRDefault="002A3A38" w:rsidP="002A3A38">
      <w:pPr>
        <w:pStyle w:val="Default"/>
        <w:jc w:val="both"/>
        <w:rPr>
          <w:rFonts w:ascii="Times New Roman" w:hAnsi="Times New Roman" w:cs="Times New Roman"/>
          <w:lang w:val="el-GR"/>
        </w:rPr>
      </w:pPr>
    </w:p>
    <w:p w14:paraId="5C1144B1" w14:textId="77777777" w:rsidR="002A3A38" w:rsidRPr="007E1125" w:rsidRDefault="002A3A38" w:rsidP="002A3A38">
      <w:pPr>
        <w:pStyle w:val="Default"/>
        <w:spacing w:line="360" w:lineRule="auto"/>
        <w:jc w:val="both"/>
        <w:rPr>
          <w:rFonts w:ascii="Times New Roman" w:hAnsi="Times New Roman" w:cs="Times New Roman"/>
          <w:lang w:val="el-GR"/>
        </w:rPr>
      </w:pPr>
      <w:r>
        <w:rPr>
          <w:rFonts w:ascii="Times New Roman" w:hAnsi="Times New Roman" w:cs="Times New Roman"/>
          <w:lang w:val="el-GR"/>
        </w:rPr>
        <w:t xml:space="preserve">Να κατασκευαστεί το διάγραμμα </w:t>
      </w:r>
      <w:r>
        <w:rPr>
          <w:rFonts w:ascii="Times New Roman" w:hAnsi="Times New Roman" w:cs="Times New Roman"/>
        </w:rPr>
        <w:t>Pareto</w:t>
      </w:r>
      <w:r w:rsidRPr="007E1125">
        <w:rPr>
          <w:rFonts w:ascii="Times New Roman" w:hAnsi="Times New Roman" w:cs="Times New Roman"/>
          <w:lang w:val="el-GR"/>
        </w:rPr>
        <w:t xml:space="preserve"> </w:t>
      </w:r>
      <w:r>
        <w:rPr>
          <w:rFonts w:ascii="Times New Roman" w:hAnsi="Times New Roman" w:cs="Times New Roman"/>
          <w:lang w:val="el-GR"/>
        </w:rPr>
        <w:t xml:space="preserve">του πλήθους </w:t>
      </w:r>
      <w:r w:rsidR="002A0398">
        <w:rPr>
          <w:rFonts w:ascii="Times New Roman" w:hAnsi="Times New Roman" w:cs="Times New Roman"/>
          <w:lang w:val="el-GR"/>
        </w:rPr>
        <w:t xml:space="preserve">των ελαττωμάτων </w:t>
      </w:r>
      <w:r>
        <w:rPr>
          <w:rFonts w:ascii="Times New Roman" w:hAnsi="Times New Roman" w:cs="Times New Roman"/>
          <w:lang w:val="el-GR"/>
        </w:rPr>
        <w:t>και του κόστους των ελαττωμάτων και να αναφερθούν τα πλέον σημαντικά</w:t>
      </w:r>
      <w:r w:rsidRPr="00E81D4F">
        <w:rPr>
          <w:rFonts w:ascii="Times New Roman" w:hAnsi="Times New Roman" w:cs="Times New Roman"/>
          <w:lang w:val="el-GR"/>
        </w:rPr>
        <w:t xml:space="preserve"> </w:t>
      </w:r>
      <w:r>
        <w:rPr>
          <w:rFonts w:ascii="Times New Roman" w:hAnsi="Times New Roman" w:cs="Times New Roman"/>
          <w:lang w:val="el-GR"/>
        </w:rPr>
        <w:t xml:space="preserve">ελαττώματα. </w:t>
      </w:r>
    </w:p>
    <w:p w14:paraId="1D85320A" w14:textId="77777777" w:rsidR="002A3A38" w:rsidRDefault="002A3A38" w:rsidP="002A3A38"/>
    <w:p w14:paraId="19DD6727" w14:textId="77777777" w:rsidR="00EE2620" w:rsidRDefault="00EE2620" w:rsidP="0096380D">
      <w:pPr>
        <w:spacing w:line="360" w:lineRule="auto"/>
        <w:rPr>
          <w:rStyle w:val="hps"/>
          <w:b/>
        </w:rPr>
      </w:pPr>
      <w:r>
        <w:rPr>
          <w:rStyle w:val="hps"/>
          <w:b/>
        </w:rPr>
        <w:t xml:space="preserve">Διαγράμματα Ελέγχου </w:t>
      </w:r>
    </w:p>
    <w:p w14:paraId="5DCAFB83" w14:textId="77777777" w:rsidR="0096380D" w:rsidRPr="008339B8" w:rsidRDefault="0096380D" w:rsidP="003775D0">
      <w:pPr>
        <w:spacing w:after="0" w:line="360" w:lineRule="auto"/>
        <w:rPr>
          <w:rStyle w:val="hps"/>
          <w:b/>
        </w:rPr>
      </w:pPr>
      <w:r w:rsidRPr="008339B8">
        <w:rPr>
          <w:rStyle w:val="hps"/>
          <w:b/>
        </w:rPr>
        <w:t xml:space="preserve">Άσκηση </w:t>
      </w:r>
      <w:r w:rsidR="00EE2620">
        <w:rPr>
          <w:rStyle w:val="hps"/>
          <w:b/>
        </w:rPr>
        <w:t>1</w:t>
      </w:r>
      <w:r w:rsidRPr="008339B8">
        <w:rPr>
          <w:rStyle w:val="hps"/>
          <w:b/>
        </w:rPr>
        <w:t xml:space="preserve">η </w:t>
      </w:r>
    </w:p>
    <w:p w14:paraId="4F1FC135" w14:textId="77777777" w:rsidR="0096380D" w:rsidRPr="00BF2B8F" w:rsidRDefault="0096380D" w:rsidP="0096380D">
      <w:pPr>
        <w:spacing w:line="360" w:lineRule="auto"/>
        <w:jc w:val="both"/>
        <w:rPr>
          <w:sz w:val="28"/>
        </w:rPr>
      </w:pPr>
      <w:r>
        <w:rPr>
          <w:rStyle w:val="hps"/>
        </w:rPr>
        <w:t>Ένα μεγάλο</w:t>
      </w:r>
      <w:r>
        <w:t xml:space="preserve"> </w:t>
      </w:r>
      <w:r>
        <w:rPr>
          <w:rStyle w:val="hps"/>
        </w:rPr>
        <w:t>ξενοδοχείο διαθέτει προσωπικό καθαριότητας</w:t>
      </w:r>
      <w:r>
        <w:t xml:space="preserve"> </w:t>
      </w:r>
      <w:r>
        <w:rPr>
          <w:rStyle w:val="hps"/>
        </w:rPr>
        <w:t>που καθαρίζει</w:t>
      </w:r>
      <w:r>
        <w:t xml:space="preserve"> </w:t>
      </w:r>
      <w:r>
        <w:rPr>
          <w:rStyle w:val="hps"/>
        </w:rPr>
        <w:t>και</w:t>
      </w:r>
      <w:r>
        <w:t xml:space="preserve"> </w:t>
      </w:r>
      <w:r>
        <w:rPr>
          <w:rStyle w:val="hps"/>
        </w:rPr>
        <w:t>προετοιμάζει</w:t>
      </w:r>
      <w:r>
        <w:t xml:space="preserve"> </w:t>
      </w:r>
      <w:r>
        <w:rPr>
          <w:rStyle w:val="hps"/>
        </w:rPr>
        <w:t>όλα</w:t>
      </w:r>
      <w:r>
        <w:t xml:space="preserve"> </w:t>
      </w:r>
      <w:r>
        <w:rPr>
          <w:rStyle w:val="hps"/>
        </w:rPr>
        <w:t>τα δωμάτια του</w:t>
      </w:r>
      <w:r>
        <w:t xml:space="preserve"> </w:t>
      </w:r>
      <w:r>
        <w:rPr>
          <w:rStyle w:val="hps"/>
        </w:rPr>
        <w:t>ξενοδοχείου</w:t>
      </w:r>
      <w:r>
        <w:t xml:space="preserve"> </w:t>
      </w:r>
      <w:r>
        <w:rPr>
          <w:rStyle w:val="hps"/>
        </w:rPr>
        <w:t>καθημερινά</w:t>
      </w:r>
      <w:r>
        <w:t xml:space="preserve">. </w:t>
      </w:r>
      <w:r>
        <w:rPr>
          <w:rStyle w:val="hps"/>
        </w:rPr>
        <w:t>Σε μια προσπάθεια</w:t>
      </w:r>
      <w:r>
        <w:t xml:space="preserve"> </w:t>
      </w:r>
      <w:r>
        <w:rPr>
          <w:rStyle w:val="hps"/>
        </w:rPr>
        <w:t>να βελτιωθεί η</w:t>
      </w:r>
      <w:r>
        <w:t xml:space="preserve"> </w:t>
      </w:r>
      <w:r>
        <w:rPr>
          <w:rStyle w:val="hps"/>
        </w:rPr>
        <w:t>υπηρεσία</w:t>
      </w:r>
      <w:r>
        <w:t xml:space="preserve"> </w:t>
      </w:r>
      <w:r>
        <w:rPr>
          <w:rStyle w:val="hps"/>
        </w:rPr>
        <w:t>μέσω της μείωσης των</w:t>
      </w:r>
      <w:r>
        <w:t xml:space="preserve"> </w:t>
      </w:r>
      <w:r>
        <w:rPr>
          <w:rStyle w:val="hps"/>
        </w:rPr>
        <w:t>διαφορών στο χρόνο</w:t>
      </w:r>
      <w:r>
        <w:t xml:space="preserve"> </w:t>
      </w:r>
      <w:r>
        <w:rPr>
          <w:rStyle w:val="hps"/>
        </w:rPr>
        <w:t>που απαιτείται</w:t>
      </w:r>
      <w:r>
        <w:t xml:space="preserve"> </w:t>
      </w:r>
      <w:r>
        <w:rPr>
          <w:rStyle w:val="hps"/>
        </w:rPr>
        <w:t>για την καθαριότητα και την προετοιμασία ενός</w:t>
      </w:r>
      <w:r>
        <w:t xml:space="preserve"> </w:t>
      </w:r>
      <w:r>
        <w:rPr>
          <w:rStyle w:val="hps"/>
        </w:rPr>
        <w:t>δωματίου</w:t>
      </w:r>
      <w:r>
        <w:t xml:space="preserve">, πάρθηκε </w:t>
      </w:r>
      <w:r>
        <w:rPr>
          <w:rStyle w:val="hps"/>
        </w:rPr>
        <w:t>μια</w:t>
      </w:r>
      <w:r>
        <w:t xml:space="preserve"> </w:t>
      </w:r>
      <w:r>
        <w:rPr>
          <w:rStyle w:val="hps"/>
        </w:rPr>
        <w:t>σειρά μετρήσεων</w:t>
      </w:r>
      <w:r>
        <w:t xml:space="preserve"> των χρόνων </w:t>
      </w:r>
      <w:r>
        <w:rPr>
          <w:rStyle w:val="hps"/>
        </w:rPr>
        <w:t>σε</w:t>
      </w:r>
      <w:r>
        <w:t xml:space="preserve"> </w:t>
      </w:r>
      <w:r>
        <w:rPr>
          <w:rStyle w:val="hps"/>
        </w:rPr>
        <w:t>ένα</w:t>
      </w:r>
      <w:r>
        <w:t xml:space="preserve"> </w:t>
      </w:r>
      <w:r>
        <w:rPr>
          <w:rStyle w:val="hps"/>
        </w:rPr>
        <w:t>τμήμα του ξενοδοχείου</w:t>
      </w:r>
      <w:r>
        <w:t xml:space="preserve">. Ο χρόνος καθαρισμού </w:t>
      </w:r>
      <w:r>
        <w:rPr>
          <w:rStyle w:val="hps"/>
        </w:rPr>
        <w:t>για</w:t>
      </w:r>
      <w:r>
        <w:t xml:space="preserve"> </w:t>
      </w:r>
      <w:r>
        <w:rPr>
          <w:rStyle w:val="hps"/>
        </w:rPr>
        <w:t>πέντε</w:t>
      </w:r>
      <w:r>
        <w:t xml:space="preserve"> </w:t>
      </w:r>
      <w:r>
        <w:rPr>
          <w:rStyle w:val="hps"/>
        </w:rPr>
        <w:t>δωμάτια</w:t>
      </w:r>
      <w:r>
        <w:t xml:space="preserve"> </w:t>
      </w:r>
      <w:r>
        <w:rPr>
          <w:rStyle w:val="hps"/>
        </w:rPr>
        <w:t>που επιλέγονται</w:t>
      </w:r>
      <w:r>
        <w:t xml:space="preserve"> </w:t>
      </w:r>
      <w:r>
        <w:rPr>
          <w:rStyle w:val="hps"/>
        </w:rPr>
        <w:t>κάθε</w:t>
      </w:r>
      <w:r>
        <w:t xml:space="preserve"> </w:t>
      </w:r>
      <w:r>
        <w:rPr>
          <w:rStyle w:val="hps"/>
        </w:rPr>
        <w:t>μέρα</w:t>
      </w:r>
      <w:r>
        <w:t xml:space="preserve"> </w:t>
      </w:r>
      <w:r>
        <w:rPr>
          <w:rStyle w:val="hps"/>
        </w:rPr>
        <w:t>για 25</w:t>
      </w:r>
      <w:r>
        <w:t xml:space="preserve"> </w:t>
      </w:r>
      <w:r>
        <w:rPr>
          <w:rStyle w:val="hps"/>
        </w:rPr>
        <w:t>συνεχόμενες</w:t>
      </w:r>
      <w:r>
        <w:t xml:space="preserve"> </w:t>
      </w:r>
      <w:r>
        <w:rPr>
          <w:rStyle w:val="hps"/>
        </w:rPr>
        <w:t>ημέρες</w:t>
      </w:r>
      <w:r>
        <w:t xml:space="preserve"> </w:t>
      </w:r>
      <w:r>
        <w:rPr>
          <w:rStyle w:val="hps"/>
        </w:rPr>
        <w:t>φαίνεται</w:t>
      </w:r>
      <w:r>
        <w:t xml:space="preserve"> </w:t>
      </w:r>
      <w:r>
        <w:rPr>
          <w:rStyle w:val="hps"/>
        </w:rPr>
        <w:t>παρακάτω</w:t>
      </w:r>
      <w:r>
        <w:t>:</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709"/>
        <w:gridCol w:w="763"/>
        <w:gridCol w:w="850"/>
        <w:gridCol w:w="992"/>
        <w:gridCol w:w="993"/>
        <w:gridCol w:w="992"/>
        <w:gridCol w:w="1123"/>
        <w:gridCol w:w="992"/>
        <w:gridCol w:w="993"/>
      </w:tblGrid>
      <w:tr w:rsidR="0096380D" w14:paraId="1280979E" w14:textId="77777777" w:rsidTr="0096380D">
        <w:trPr>
          <w:cantSplit/>
          <w:trHeight w:val="357"/>
          <w:jc w:val="center"/>
        </w:trPr>
        <w:tc>
          <w:tcPr>
            <w:tcW w:w="709" w:type="dxa"/>
          </w:tcPr>
          <w:p w14:paraId="1043E852" w14:textId="77777777" w:rsidR="0096380D" w:rsidRPr="0096380D" w:rsidRDefault="0096380D" w:rsidP="0096380D">
            <w:pPr>
              <w:spacing w:after="0" w:line="240" w:lineRule="auto"/>
              <w:ind w:hanging="553"/>
              <w:jc w:val="right"/>
              <w:rPr>
                <w:sz w:val="20"/>
                <w:szCs w:val="20"/>
                <w:lang w:val="en-US"/>
              </w:rPr>
            </w:pPr>
            <w:proofErr w:type="spellStart"/>
            <w:r w:rsidRPr="0096380D">
              <w:rPr>
                <w:sz w:val="20"/>
                <w:szCs w:val="20"/>
              </w:rPr>
              <w:t>Da</w:t>
            </w:r>
            <w:proofErr w:type="spellEnd"/>
            <w:r w:rsidRPr="0096380D">
              <w:rPr>
                <w:sz w:val="20"/>
                <w:szCs w:val="20"/>
                <w:lang w:val="en-US"/>
              </w:rPr>
              <w:t>y</w:t>
            </w:r>
          </w:p>
        </w:tc>
        <w:tc>
          <w:tcPr>
            <w:tcW w:w="763" w:type="dxa"/>
          </w:tcPr>
          <w:p w14:paraId="18345201" w14:textId="77777777" w:rsidR="0096380D" w:rsidRPr="0096380D" w:rsidRDefault="0096380D" w:rsidP="0096380D">
            <w:pPr>
              <w:spacing w:after="0" w:line="240" w:lineRule="auto"/>
              <w:ind w:hanging="505"/>
              <w:jc w:val="right"/>
              <w:rPr>
                <w:sz w:val="20"/>
                <w:szCs w:val="20"/>
                <w:lang w:val="en-US"/>
              </w:rPr>
            </w:pPr>
            <w:proofErr w:type="spellStart"/>
            <w:r w:rsidRPr="0096380D">
              <w:rPr>
                <w:sz w:val="20"/>
                <w:szCs w:val="20"/>
              </w:rPr>
              <w:t>Room</w:t>
            </w:r>
            <w:proofErr w:type="spellEnd"/>
            <w:r>
              <w:rPr>
                <w:sz w:val="20"/>
                <w:szCs w:val="20"/>
                <w:lang w:val="en-US"/>
              </w:rPr>
              <w:t>1</w:t>
            </w:r>
          </w:p>
          <w:p w14:paraId="2A3ABD64" w14:textId="77777777" w:rsidR="0096380D" w:rsidRPr="0096380D" w:rsidRDefault="0096380D" w:rsidP="0096380D">
            <w:pPr>
              <w:spacing w:after="0" w:line="240" w:lineRule="auto"/>
              <w:rPr>
                <w:sz w:val="20"/>
                <w:szCs w:val="20"/>
                <w:lang w:val="en-US"/>
              </w:rPr>
            </w:pPr>
          </w:p>
        </w:tc>
        <w:tc>
          <w:tcPr>
            <w:tcW w:w="850" w:type="dxa"/>
          </w:tcPr>
          <w:p w14:paraId="2A8074AE" w14:textId="77777777" w:rsidR="0096380D" w:rsidRPr="0096380D" w:rsidRDefault="0096380D" w:rsidP="0096380D">
            <w:pPr>
              <w:spacing w:after="0" w:line="240" w:lineRule="auto"/>
              <w:ind w:hanging="505"/>
              <w:jc w:val="right"/>
              <w:rPr>
                <w:sz w:val="20"/>
                <w:szCs w:val="20"/>
                <w:lang w:val="en-US"/>
              </w:rPr>
            </w:pPr>
            <w:proofErr w:type="spellStart"/>
            <w:r w:rsidRPr="0096380D">
              <w:rPr>
                <w:sz w:val="20"/>
                <w:szCs w:val="20"/>
              </w:rPr>
              <w:t>Room</w:t>
            </w:r>
            <w:proofErr w:type="spellEnd"/>
            <w:r>
              <w:rPr>
                <w:sz w:val="20"/>
                <w:szCs w:val="20"/>
                <w:lang w:val="en-US"/>
              </w:rPr>
              <w:t>2</w:t>
            </w:r>
          </w:p>
          <w:p w14:paraId="1D08F867" w14:textId="77777777" w:rsidR="0096380D" w:rsidRPr="0096380D" w:rsidRDefault="0096380D" w:rsidP="0096380D">
            <w:pPr>
              <w:spacing w:after="0" w:line="240" w:lineRule="auto"/>
              <w:ind w:hanging="505"/>
              <w:rPr>
                <w:sz w:val="20"/>
                <w:szCs w:val="20"/>
                <w:lang w:val="en-US"/>
              </w:rPr>
            </w:pPr>
          </w:p>
        </w:tc>
        <w:tc>
          <w:tcPr>
            <w:tcW w:w="992" w:type="dxa"/>
          </w:tcPr>
          <w:p w14:paraId="7C2E3BF0" w14:textId="77777777" w:rsidR="0096380D" w:rsidRPr="0096380D" w:rsidRDefault="0096380D" w:rsidP="0096380D">
            <w:pPr>
              <w:spacing w:after="0" w:line="240" w:lineRule="auto"/>
              <w:ind w:hanging="505"/>
              <w:jc w:val="right"/>
              <w:rPr>
                <w:sz w:val="20"/>
                <w:szCs w:val="20"/>
                <w:lang w:val="en-US"/>
              </w:rPr>
            </w:pPr>
            <w:proofErr w:type="spellStart"/>
            <w:r w:rsidRPr="0096380D">
              <w:rPr>
                <w:sz w:val="20"/>
                <w:szCs w:val="20"/>
              </w:rPr>
              <w:t>Room</w:t>
            </w:r>
            <w:proofErr w:type="spellEnd"/>
            <w:r>
              <w:rPr>
                <w:sz w:val="20"/>
                <w:szCs w:val="20"/>
                <w:lang w:val="en-US"/>
              </w:rPr>
              <w:t>3</w:t>
            </w:r>
          </w:p>
          <w:p w14:paraId="14BE730E" w14:textId="77777777" w:rsidR="0096380D" w:rsidRPr="0096380D" w:rsidRDefault="0096380D" w:rsidP="0096380D">
            <w:pPr>
              <w:spacing w:after="0" w:line="240" w:lineRule="auto"/>
              <w:ind w:hanging="505"/>
              <w:jc w:val="center"/>
              <w:rPr>
                <w:sz w:val="20"/>
                <w:szCs w:val="20"/>
                <w:lang w:val="en-US"/>
              </w:rPr>
            </w:pPr>
          </w:p>
        </w:tc>
        <w:tc>
          <w:tcPr>
            <w:tcW w:w="993" w:type="dxa"/>
          </w:tcPr>
          <w:p w14:paraId="6950A624" w14:textId="77777777" w:rsidR="0096380D" w:rsidRPr="0096380D" w:rsidRDefault="0096380D" w:rsidP="0096380D">
            <w:pPr>
              <w:spacing w:after="0" w:line="240" w:lineRule="auto"/>
              <w:ind w:hanging="505"/>
              <w:jc w:val="right"/>
              <w:rPr>
                <w:sz w:val="20"/>
                <w:szCs w:val="20"/>
                <w:lang w:val="en-US"/>
              </w:rPr>
            </w:pPr>
            <w:proofErr w:type="spellStart"/>
            <w:r w:rsidRPr="0096380D">
              <w:rPr>
                <w:sz w:val="20"/>
                <w:szCs w:val="20"/>
              </w:rPr>
              <w:t>Room</w:t>
            </w:r>
            <w:proofErr w:type="spellEnd"/>
            <w:r>
              <w:rPr>
                <w:sz w:val="20"/>
                <w:szCs w:val="20"/>
                <w:lang w:val="en-US"/>
              </w:rPr>
              <w:t>4</w:t>
            </w:r>
          </w:p>
          <w:p w14:paraId="5602ACE9" w14:textId="77777777" w:rsidR="0096380D" w:rsidRPr="0096380D" w:rsidRDefault="0096380D" w:rsidP="0096380D">
            <w:pPr>
              <w:spacing w:after="0" w:line="240" w:lineRule="auto"/>
              <w:ind w:hanging="505"/>
              <w:jc w:val="right"/>
              <w:rPr>
                <w:sz w:val="20"/>
                <w:szCs w:val="20"/>
                <w:lang w:val="en-US"/>
              </w:rPr>
            </w:pPr>
          </w:p>
        </w:tc>
        <w:tc>
          <w:tcPr>
            <w:tcW w:w="992" w:type="dxa"/>
          </w:tcPr>
          <w:p w14:paraId="3FB04DD2" w14:textId="77777777" w:rsidR="0096380D" w:rsidRPr="0096380D" w:rsidRDefault="0096380D" w:rsidP="0096380D">
            <w:pPr>
              <w:spacing w:after="0" w:line="240" w:lineRule="auto"/>
              <w:ind w:hanging="505"/>
              <w:jc w:val="right"/>
              <w:rPr>
                <w:sz w:val="20"/>
                <w:szCs w:val="20"/>
                <w:lang w:val="en-US"/>
              </w:rPr>
            </w:pPr>
            <w:proofErr w:type="spellStart"/>
            <w:r w:rsidRPr="0096380D">
              <w:rPr>
                <w:sz w:val="20"/>
                <w:szCs w:val="20"/>
              </w:rPr>
              <w:t>Room</w:t>
            </w:r>
            <w:proofErr w:type="spellEnd"/>
            <w:r>
              <w:rPr>
                <w:sz w:val="20"/>
                <w:szCs w:val="20"/>
                <w:lang w:val="en-US"/>
              </w:rPr>
              <w:t>5</w:t>
            </w:r>
          </w:p>
        </w:tc>
        <w:tc>
          <w:tcPr>
            <w:tcW w:w="1123" w:type="dxa"/>
          </w:tcPr>
          <w:p w14:paraId="69A64FB2" w14:textId="77777777" w:rsidR="0096380D" w:rsidRPr="0096380D" w:rsidRDefault="0096380D" w:rsidP="0096380D">
            <w:pPr>
              <w:spacing w:after="0" w:line="240" w:lineRule="auto"/>
              <w:ind w:hanging="505"/>
              <w:jc w:val="right"/>
              <w:rPr>
                <w:sz w:val="20"/>
                <w:szCs w:val="20"/>
              </w:rPr>
            </w:pPr>
            <w:proofErr w:type="spellStart"/>
            <w:r w:rsidRPr="0096380D">
              <w:rPr>
                <w:sz w:val="20"/>
                <w:szCs w:val="20"/>
              </w:rPr>
              <w:t>Average</w:t>
            </w:r>
            <w:proofErr w:type="spellEnd"/>
          </w:p>
        </w:tc>
        <w:tc>
          <w:tcPr>
            <w:tcW w:w="992" w:type="dxa"/>
          </w:tcPr>
          <w:p w14:paraId="2C4C5AC6" w14:textId="77777777" w:rsidR="0096380D" w:rsidRPr="0096380D" w:rsidRDefault="0096380D" w:rsidP="0096380D">
            <w:pPr>
              <w:spacing w:after="0" w:line="240" w:lineRule="auto"/>
              <w:ind w:hanging="505"/>
              <w:jc w:val="right"/>
              <w:rPr>
                <w:sz w:val="20"/>
                <w:szCs w:val="20"/>
              </w:rPr>
            </w:pPr>
            <w:proofErr w:type="spellStart"/>
            <w:r w:rsidRPr="0096380D">
              <w:rPr>
                <w:sz w:val="20"/>
                <w:szCs w:val="20"/>
              </w:rPr>
              <w:t>Range</w:t>
            </w:r>
            <w:proofErr w:type="spellEnd"/>
          </w:p>
        </w:tc>
        <w:tc>
          <w:tcPr>
            <w:tcW w:w="993" w:type="dxa"/>
          </w:tcPr>
          <w:p w14:paraId="0843221E" w14:textId="77777777" w:rsidR="0096380D" w:rsidRPr="0096380D" w:rsidRDefault="0096380D" w:rsidP="0096380D">
            <w:pPr>
              <w:spacing w:after="0" w:line="240" w:lineRule="auto"/>
              <w:ind w:hanging="505"/>
              <w:jc w:val="right"/>
              <w:rPr>
                <w:sz w:val="20"/>
                <w:szCs w:val="20"/>
              </w:rPr>
            </w:pPr>
            <w:proofErr w:type="spellStart"/>
            <w:r w:rsidRPr="0096380D">
              <w:rPr>
                <w:sz w:val="20"/>
                <w:szCs w:val="20"/>
              </w:rPr>
              <w:t>St</w:t>
            </w:r>
            <w:proofErr w:type="spellEnd"/>
            <w:r w:rsidRPr="0096380D">
              <w:rPr>
                <w:sz w:val="20"/>
                <w:szCs w:val="20"/>
              </w:rPr>
              <w:t xml:space="preserve">. </w:t>
            </w:r>
            <w:proofErr w:type="spellStart"/>
            <w:r w:rsidRPr="0096380D">
              <w:rPr>
                <w:sz w:val="20"/>
                <w:szCs w:val="20"/>
              </w:rPr>
              <w:t>Dev</w:t>
            </w:r>
            <w:proofErr w:type="spellEnd"/>
          </w:p>
        </w:tc>
      </w:tr>
      <w:tr w:rsidR="0096380D" w14:paraId="5FDBA571" w14:textId="77777777" w:rsidTr="0096380D">
        <w:trPr>
          <w:cantSplit/>
          <w:trHeight w:val="240"/>
          <w:jc w:val="center"/>
        </w:trPr>
        <w:tc>
          <w:tcPr>
            <w:tcW w:w="709" w:type="dxa"/>
          </w:tcPr>
          <w:p w14:paraId="6A453D25" w14:textId="77777777" w:rsidR="0096380D" w:rsidRDefault="0096380D" w:rsidP="0096380D">
            <w:pPr>
              <w:spacing w:after="0" w:line="240" w:lineRule="auto"/>
              <w:ind w:hanging="553"/>
              <w:jc w:val="right"/>
            </w:pPr>
            <w:r>
              <w:t>1</w:t>
            </w:r>
          </w:p>
        </w:tc>
        <w:tc>
          <w:tcPr>
            <w:tcW w:w="763" w:type="dxa"/>
          </w:tcPr>
          <w:p w14:paraId="7D47AFD8" w14:textId="77777777" w:rsidR="0096380D" w:rsidRDefault="0096380D" w:rsidP="0096380D">
            <w:pPr>
              <w:spacing w:after="0" w:line="240" w:lineRule="auto"/>
              <w:ind w:left="204" w:hanging="142"/>
              <w:jc w:val="both"/>
            </w:pPr>
            <w:r>
              <w:t>15,6</w:t>
            </w:r>
          </w:p>
        </w:tc>
        <w:tc>
          <w:tcPr>
            <w:tcW w:w="850" w:type="dxa"/>
          </w:tcPr>
          <w:p w14:paraId="4231F7E4" w14:textId="77777777" w:rsidR="0096380D" w:rsidRDefault="0096380D" w:rsidP="0096380D">
            <w:pPr>
              <w:spacing w:after="0" w:line="240" w:lineRule="auto"/>
              <w:ind w:left="204" w:hanging="142"/>
              <w:jc w:val="both"/>
            </w:pPr>
            <w:r>
              <w:t>14,3</w:t>
            </w:r>
          </w:p>
        </w:tc>
        <w:tc>
          <w:tcPr>
            <w:tcW w:w="992" w:type="dxa"/>
          </w:tcPr>
          <w:p w14:paraId="11FFBA93" w14:textId="77777777" w:rsidR="0096380D" w:rsidRDefault="0096380D" w:rsidP="0096380D">
            <w:pPr>
              <w:spacing w:after="0" w:line="240" w:lineRule="auto"/>
              <w:ind w:left="204" w:hanging="142"/>
              <w:jc w:val="both"/>
            </w:pPr>
            <w:r>
              <w:t>17,7</w:t>
            </w:r>
          </w:p>
        </w:tc>
        <w:tc>
          <w:tcPr>
            <w:tcW w:w="993" w:type="dxa"/>
          </w:tcPr>
          <w:p w14:paraId="1AA55D97" w14:textId="77777777" w:rsidR="0096380D" w:rsidRDefault="0096380D" w:rsidP="0096380D">
            <w:pPr>
              <w:spacing w:after="0" w:line="240" w:lineRule="auto"/>
              <w:ind w:left="204" w:hanging="142"/>
              <w:jc w:val="both"/>
            </w:pPr>
            <w:r>
              <w:t>14,3</w:t>
            </w:r>
          </w:p>
        </w:tc>
        <w:tc>
          <w:tcPr>
            <w:tcW w:w="992" w:type="dxa"/>
          </w:tcPr>
          <w:p w14:paraId="55042892" w14:textId="77777777" w:rsidR="0096380D" w:rsidRDefault="0096380D" w:rsidP="0096380D">
            <w:pPr>
              <w:spacing w:after="0" w:line="240" w:lineRule="auto"/>
              <w:ind w:left="204" w:hanging="142"/>
              <w:jc w:val="both"/>
            </w:pPr>
            <w:r>
              <w:t>15,0</w:t>
            </w:r>
          </w:p>
        </w:tc>
        <w:tc>
          <w:tcPr>
            <w:tcW w:w="1123" w:type="dxa"/>
          </w:tcPr>
          <w:p w14:paraId="1B954428" w14:textId="77777777" w:rsidR="0096380D" w:rsidRDefault="0096380D" w:rsidP="0096380D">
            <w:pPr>
              <w:spacing w:after="0" w:line="240" w:lineRule="auto"/>
              <w:ind w:left="204" w:hanging="142"/>
              <w:jc w:val="both"/>
            </w:pPr>
            <w:r>
              <w:t>15,4</w:t>
            </w:r>
          </w:p>
        </w:tc>
        <w:tc>
          <w:tcPr>
            <w:tcW w:w="992" w:type="dxa"/>
          </w:tcPr>
          <w:p w14:paraId="48646136" w14:textId="77777777" w:rsidR="0096380D" w:rsidRDefault="0096380D" w:rsidP="0096380D">
            <w:pPr>
              <w:spacing w:after="0" w:line="240" w:lineRule="auto"/>
              <w:ind w:left="204" w:hanging="142"/>
              <w:jc w:val="both"/>
            </w:pPr>
            <w:r>
              <w:t>3,4</w:t>
            </w:r>
          </w:p>
        </w:tc>
        <w:tc>
          <w:tcPr>
            <w:tcW w:w="993" w:type="dxa"/>
          </w:tcPr>
          <w:p w14:paraId="4DF234AD" w14:textId="77777777" w:rsidR="0096380D" w:rsidRDefault="0096380D" w:rsidP="0096380D">
            <w:pPr>
              <w:spacing w:after="0" w:line="240" w:lineRule="auto"/>
              <w:ind w:left="204" w:hanging="142"/>
              <w:jc w:val="both"/>
            </w:pPr>
            <w:r>
              <w:t>1,41</w:t>
            </w:r>
          </w:p>
        </w:tc>
      </w:tr>
      <w:tr w:rsidR="0096380D" w14:paraId="21371D97" w14:textId="77777777" w:rsidTr="0096380D">
        <w:trPr>
          <w:cantSplit/>
          <w:trHeight w:val="240"/>
          <w:jc w:val="center"/>
        </w:trPr>
        <w:tc>
          <w:tcPr>
            <w:tcW w:w="709" w:type="dxa"/>
          </w:tcPr>
          <w:p w14:paraId="0866BCAA" w14:textId="77777777" w:rsidR="0096380D" w:rsidRDefault="0096380D" w:rsidP="0096380D">
            <w:pPr>
              <w:spacing w:after="0" w:line="240" w:lineRule="auto"/>
              <w:ind w:hanging="553"/>
              <w:jc w:val="right"/>
            </w:pPr>
            <w:r>
              <w:t>2</w:t>
            </w:r>
          </w:p>
        </w:tc>
        <w:tc>
          <w:tcPr>
            <w:tcW w:w="763" w:type="dxa"/>
          </w:tcPr>
          <w:p w14:paraId="68608CB6" w14:textId="77777777" w:rsidR="0096380D" w:rsidRDefault="0096380D" w:rsidP="0096380D">
            <w:pPr>
              <w:spacing w:after="0" w:line="240" w:lineRule="auto"/>
              <w:ind w:left="204" w:hanging="142"/>
              <w:jc w:val="both"/>
            </w:pPr>
            <w:r>
              <w:t>15,0</w:t>
            </w:r>
          </w:p>
        </w:tc>
        <w:tc>
          <w:tcPr>
            <w:tcW w:w="850" w:type="dxa"/>
          </w:tcPr>
          <w:p w14:paraId="5B0322D8" w14:textId="77777777" w:rsidR="0096380D" w:rsidRDefault="0096380D" w:rsidP="0096380D">
            <w:pPr>
              <w:spacing w:after="0" w:line="240" w:lineRule="auto"/>
              <w:ind w:left="204" w:hanging="142"/>
              <w:jc w:val="both"/>
            </w:pPr>
            <w:r>
              <w:t>14,8</w:t>
            </w:r>
          </w:p>
        </w:tc>
        <w:tc>
          <w:tcPr>
            <w:tcW w:w="992" w:type="dxa"/>
          </w:tcPr>
          <w:p w14:paraId="225C948F" w14:textId="77777777" w:rsidR="0096380D" w:rsidRDefault="0096380D" w:rsidP="0096380D">
            <w:pPr>
              <w:spacing w:after="0" w:line="240" w:lineRule="auto"/>
              <w:ind w:left="204" w:hanging="142"/>
              <w:jc w:val="both"/>
            </w:pPr>
            <w:r>
              <w:t>16,8</w:t>
            </w:r>
          </w:p>
        </w:tc>
        <w:tc>
          <w:tcPr>
            <w:tcW w:w="993" w:type="dxa"/>
          </w:tcPr>
          <w:p w14:paraId="54BBEE7E" w14:textId="77777777" w:rsidR="0096380D" w:rsidRDefault="0096380D" w:rsidP="0096380D">
            <w:pPr>
              <w:spacing w:after="0" w:line="240" w:lineRule="auto"/>
              <w:ind w:left="204" w:hanging="142"/>
              <w:jc w:val="both"/>
            </w:pPr>
            <w:r>
              <w:t>16,9</w:t>
            </w:r>
          </w:p>
        </w:tc>
        <w:tc>
          <w:tcPr>
            <w:tcW w:w="992" w:type="dxa"/>
          </w:tcPr>
          <w:p w14:paraId="48B9289F" w14:textId="77777777" w:rsidR="0096380D" w:rsidRDefault="0096380D" w:rsidP="0096380D">
            <w:pPr>
              <w:spacing w:after="0" w:line="240" w:lineRule="auto"/>
              <w:ind w:left="204" w:hanging="142"/>
              <w:jc w:val="both"/>
            </w:pPr>
            <w:r>
              <w:t>17,4</w:t>
            </w:r>
          </w:p>
        </w:tc>
        <w:tc>
          <w:tcPr>
            <w:tcW w:w="1123" w:type="dxa"/>
          </w:tcPr>
          <w:p w14:paraId="0258353B" w14:textId="77777777" w:rsidR="0096380D" w:rsidRDefault="0096380D" w:rsidP="0096380D">
            <w:pPr>
              <w:spacing w:after="0" w:line="240" w:lineRule="auto"/>
              <w:ind w:left="204" w:hanging="142"/>
              <w:jc w:val="both"/>
            </w:pPr>
            <w:r>
              <w:t>16,2</w:t>
            </w:r>
          </w:p>
        </w:tc>
        <w:tc>
          <w:tcPr>
            <w:tcW w:w="992" w:type="dxa"/>
          </w:tcPr>
          <w:p w14:paraId="0CFEC744" w14:textId="77777777" w:rsidR="0096380D" w:rsidRDefault="0096380D" w:rsidP="0096380D">
            <w:pPr>
              <w:spacing w:after="0" w:line="240" w:lineRule="auto"/>
              <w:ind w:left="204" w:hanging="142"/>
              <w:jc w:val="both"/>
            </w:pPr>
            <w:r>
              <w:t>2,6</w:t>
            </w:r>
          </w:p>
        </w:tc>
        <w:tc>
          <w:tcPr>
            <w:tcW w:w="993" w:type="dxa"/>
          </w:tcPr>
          <w:p w14:paraId="252F4357" w14:textId="77777777" w:rsidR="0096380D" w:rsidRDefault="0096380D" w:rsidP="0096380D">
            <w:pPr>
              <w:spacing w:after="0" w:line="240" w:lineRule="auto"/>
              <w:ind w:left="204" w:hanging="142"/>
              <w:jc w:val="both"/>
            </w:pPr>
            <w:r>
              <w:t>1,19</w:t>
            </w:r>
          </w:p>
        </w:tc>
      </w:tr>
      <w:tr w:rsidR="0096380D" w14:paraId="25CFAE3D" w14:textId="77777777" w:rsidTr="0096380D">
        <w:trPr>
          <w:cantSplit/>
          <w:trHeight w:val="240"/>
          <w:jc w:val="center"/>
        </w:trPr>
        <w:tc>
          <w:tcPr>
            <w:tcW w:w="709" w:type="dxa"/>
          </w:tcPr>
          <w:p w14:paraId="5A76EEE7" w14:textId="77777777" w:rsidR="0096380D" w:rsidRDefault="0096380D" w:rsidP="0096380D">
            <w:pPr>
              <w:spacing w:after="0" w:line="240" w:lineRule="auto"/>
              <w:ind w:hanging="553"/>
              <w:jc w:val="right"/>
            </w:pPr>
            <w:r>
              <w:t>3</w:t>
            </w:r>
          </w:p>
        </w:tc>
        <w:tc>
          <w:tcPr>
            <w:tcW w:w="763" w:type="dxa"/>
          </w:tcPr>
          <w:p w14:paraId="1FB7E93A" w14:textId="77777777" w:rsidR="0096380D" w:rsidRDefault="0096380D" w:rsidP="0096380D">
            <w:pPr>
              <w:spacing w:after="0" w:line="240" w:lineRule="auto"/>
              <w:ind w:left="204" w:hanging="142"/>
              <w:jc w:val="both"/>
            </w:pPr>
            <w:r>
              <w:t>16,4</w:t>
            </w:r>
          </w:p>
        </w:tc>
        <w:tc>
          <w:tcPr>
            <w:tcW w:w="850" w:type="dxa"/>
          </w:tcPr>
          <w:p w14:paraId="6D7B1502" w14:textId="77777777" w:rsidR="0096380D" w:rsidRDefault="0096380D" w:rsidP="0096380D">
            <w:pPr>
              <w:spacing w:after="0" w:line="240" w:lineRule="auto"/>
              <w:ind w:left="204" w:hanging="142"/>
              <w:jc w:val="both"/>
            </w:pPr>
            <w:r>
              <w:t>15,1</w:t>
            </w:r>
          </w:p>
        </w:tc>
        <w:tc>
          <w:tcPr>
            <w:tcW w:w="992" w:type="dxa"/>
          </w:tcPr>
          <w:p w14:paraId="25E1DDBF" w14:textId="77777777" w:rsidR="0096380D" w:rsidRDefault="0096380D" w:rsidP="0096380D">
            <w:pPr>
              <w:spacing w:after="0" w:line="240" w:lineRule="auto"/>
              <w:ind w:left="204" w:hanging="142"/>
              <w:jc w:val="both"/>
            </w:pPr>
            <w:r>
              <w:t>15,7</w:t>
            </w:r>
          </w:p>
        </w:tc>
        <w:tc>
          <w:tcPr>
            <w:tcW w:w="993" w:type="dxa"/>
          </w:tcPr>
          <w:p w14:paraId="6504B124" w14:textId="77777777" w:rsidR="0096380D" w:rsidRDefault="0096380D" w:rsidP="0096380D">
            <w:pPr>
              <w:spacing w:after="0" w:line="240" w:lineRule="auto"/>
              <w:ind w:left="204" w:hanging="142"/>
              <w:jc w:val="both"/>
            </w:pPr>
            <w:r>
              <w:t>17,3</w:t>
            </w:r>
          </w:p>
        </w:tc>
        <w:tc>
          <w:tcPr>
            <w:tcW w:w="992" w:type="dxa"/>
          </w:tcPr>
          <w:p w14:paraId="000C9A3C" w14:textId="77777777" w:rsidR="0096380D" w:rsidRDefault="0096380D" w:rsidP="0096380D">
            <w:pPr>
              <w:spacing w:after="0" w:line="240" w:lineRule="auto"/>
              <w:ind w:left="204" w:hanging="142"/>
              <w:jc w:val="both"/>
            </w:pPr>
            <w:r>
              <w:t>16,6</w:t>
            </w:r>
          </w:p>
        </w:tc>
        <w:tc>
          <w:tcPr>
            <w:tcW w:w="1123" w:type="dxa"/>
          </w:tcPr>
          <w:p w14:paraId="7E858F57" w14:textId="77777777" w:rsidR="0096380D" w:rsidRDefault="0096380D" w:rsidP="0096380D">
            <w:pPr>
              <w:spacing w:after="0" w:line="240" w:lineRule="auto"/>
              <w:ind w:left="204" w:hanging="142"/>
              <w:jc w:val="both"/>
            </w:pPr>
            <w:r>
              <w:t>16,2</w:t>
            </w:r>
          </w:p>
        </w:tc>
        <w:tc>
          <w:tcPr>
            <w:tcW w:w="992" w:type="dxa"/>
          </w:tcPr>
          <w:p w14:paraId="64D8E880" w14:textId="77777777" w:rsidR="0096380D" w:rsidRDefault="0096380D" w:rsidP="0096380D">
            <w:pPr>
              <w:spacing w:after="0" w:line="240" w:lineRule="auto"/>
              <w:ind w:left="204" w:hanging="142"/>
              <w:jc w:val="both"/>
            </w:pPr>
            <w:r>
              <w:t>2,2</w:t>
            </w:r>
          </w:p>
        </w:tc>
        <w:tc>
          <w:tcPr>
            <w:tcW w:w="993" w:type="dxa"/>
          </w:tcPr>
          <w:p w14:paraId="705C73B4" w14:textId="77777777" w:rsidR="0096380D" w:rsidRDefault="0096380D" w:rsidP="0096380D">
            <w:pPr>
              <w:spacing w:after="0" w:line="240" w:lineRule="auto"/>
              <w:ind w:left="204" w:hanging="142"/>
              <w:jc w:val="both"/>
            </w:pPr>
            <w:r>
              <w:t>0,85</w:t>
            </w:r>
          </w:p>
        </w:tc>
      </w:tr>
      <w:tr w:rsidR="0096380D" w14:paraId="587CFBA0" w14:textId="77777777" w:rsidTr="0096380D">
        <w:trPr>
          <w:cantSplit/>
          <w:trHeight w:val="240"/>
          <w:jc w:val="center"/>
        </w:trPr>
        <w:tc>
          <w:tcPr>
            <w:tcW w:w="709" w:type="dxa"/>
          </w:tcPr>
          <w:p w14:paraId="2B5C18BA" w14:textId="77777777" w:rsidR="0096380D" w:rsidRDefault="0096380D" w:rsidP="0096380D">
            <w:pPr>
              <w:spacing w:after="0" w:line="240" w:lineRule="auto"/>
              <w:ind w:hanging="553"/>
              <w:jc w:val="right"/>
            </w:pPr>
            <w:r>
              <w:t>4</w:t>
            </w:r>
          </w:p>
        </w:tc>
        <w:tc>
          <w:tcPr>
            <w:tcW w:w="763" w:type="dxa"/>
          </w:tcPr>
          <w:p w14:paraId="072D64C0" w14:textId="77777777" w:rsidR="0096380D" w:rsidRDefault="0096380D" w:rsidP="0096380D">
            <w:pPr>
              <w:spacing w:after="0" w:line="240" w:lineRule="auto"/>
              <w:ind w:left="204" w:hanging="142"/>
              <w:jc w:val="both"/>
            </w:pPr>
            <w:r>
              <w:t>14,2</w:t>
            </w:r>
          </w:p>
        </w:tc>
        <w:tc>
          <w:tcPr>
            <w:tcW w:w="850" w:type="dxa"/>
          </w:tcPr>
          <w:p w14:paraId="737ED0AB" w14:textId="77777777" w:rsidR="0096380D" w:rsidRDefault="0096380D" w:rsidP="0096380D">
            <w:pPr>
              <w:spacing w:after="0" w:line="240" w:lineRule="auto"/>
              <w:ind w:left="204" w:hanging="142"/>
              <w:jc w:val="both"/>
            </w:pPr>
            <w:r>
              <w:t>14,8</w:t>
            </w:r>
          </w:p>
        </w:tc>
        <w:tc>
          <w:tcPr>
            <w:tcW w:w="992" w:type="dxa"/>
          </w:tcPr>
          <w:p w14:paraId="631835CB" w14:textId="77777777" w:rsidR="0096380D" w:rsidRDefault="0096380D" w:rsidP="0096380D">
            <w:pPr>
              <w:spacing w:after="0" w:line="240" w:lineRule="auto"/>
              <w:ind w:left="204" w:hanging="142"/>
              <w:jc w:val="both"/>
            </w:pPr>
            <w:r>
              <w:t>17,3</w:t>
            </w:r>
          </w:p>
        </w:tc>
        <w:tc>
          <w:tcPr>
            <w:tcW w:w="993" w:type="dxa"/>
          </w:tcPr>
          <w:p w14:paraId="32D48862" w14:textId="77777777" w:rsidR="0096380D" w:rsidRDefault="0096380D" w:rsidP="0096380D">
            <w:pPr>
              <w:spacing w:after="0" w:line="240" w:lineRule="auto"/>
              <w:ind w:left="204" w:hanging="142"/>
              <w:jc w:val="both"/>
            </w:pPr>
            <w:r>
              <w:t>15,0</w:t>
            </w:r>
          </w:p>
        </w:tc>
        <w:tc>
          <w:tcPr>
            <w:tcW w:w="992" w:type="dxa"/>
          </w:tcPr>
          <w:p w14:paraId="1E80F710" w14:textId="77777777" w:rsidR="0096380D" w:rsidRDefault="0096380D" w:rsidP="0096380D">
            <w:pPr>
              <w:spacing w:after="0" w:line="240" w:lineRule="auto"/>
              <w:ind w:left="204" w:hanging="142"/>
              <w:jc w:val="both"/>
            </w:pPr>
            <w:r>
              <w:t>16,4</w:t>
            </w:r>
          </w:p>
        </w:tc>
        <w:tc>
          <w:tcPr>
            <w:tcW w:w="1123" w:type="dxa"/>
          </w:tcPr>
          <w:p w14:paraId="5492E406" w14:textId="77777777" w:rsidR="0096380D" w:rsidRDefault="0096380D" w:rsidP="0096380D">
            <w:pPr>
              <w:spacing w:after="0" w:line="240" w:lineRule="auto"/>
              <w:ind w:left="204" w:hanging="142"/>
              <w:jc w:val="both"/>
            </w:pPr>
            <w:r>
              <w:t>15,5</w:t>
            </w:r>
          </w:p>
        </w:tc>
        <w:tc>
          <w:tcPr>
            <w:tcW w:w="992" w:type="dxa"/>
          </w:tcPr>
          <w:p w14:paraId="22429166" w14:textId="77777777" w:rsidR="0096380D" w:rsidRDefault="0096380D" w:rsidP="0096380D">
            <w:pPr>
              <w:spacing w:after="0" w:line="240" w:lineRule="auto"/>
              <w:ind w:left="204" w:hanging="142"/>
              <w:jc w:val="both"/>
            </w:pPr>
            <w:r>
              <w:t>3,1</w:t>
            </w:r>
          </w:p>
        </w:tc>
        <w:tc>
          <w:tcPr>
            <w:tcW w:w="993" w:type="dxa"/>
          </w:tcPr>
          <w:p w14:paraId="6ED0BA03" w14:textId="77777777" w:rsidR="0096380D" w:rsidRDefault="0096380D" w:rsidP="0096380D">
            <w:pPr>
              <w:spacing w:after="0" w:line="240" w:lineRule="auto"/>
              <w:ind w:left="204" w:hanging="142"/>
              <w:jc w:val="both"/>
            </w:pPr>
            <w:r>
              <w:t>1,27</w:t>
            </w:r>
          </w:p>
        </w:tc>
      </w:tr>
      <w:tr w:rsidR="0096380D" w14:paraId="176806C9" w14:textId="77777777" w:rsidTr="0096380D">
        <w:trPr>
          <w:cantSplit/>
          <w:trHeight w:val="240"/>
          <w:jc w:val="center"/>
        </w:trPr>
        <w:tc>
          <w:tcPr>
            <w:tcW w:w="709" w:type="dxa"/>
          </w:tcPr>
          <w:p w14:paraId="4DCE10C0" w14:textId="77777777" w:rsidR="0096380D" w:rsidRDefault="0096380D" w:rsidP="0096380D">
            <w:pPr>
              <w:spacing w:after="0" w:line="240" w:lineRule="auto"/>
              <w:ind w:hanging="553"/>
              <w:jc w:val="right"/>
            </w:pPr>
            <w:r>
              <w:t>5</w:t>
            </w:r>
          </w:p>
        </w:tc>
        <w:tc>
          <w:tcPr>
            <w:tcW w:w="763" w:type="dxa"/>
          </w:tcPr>
          <w:p w14:paraId="7565779A" w14:textId="77777777" w:rsidR="0096380D" w:rsidRDefault="0096380D" w:rsidP="0096380D">
            <w:pPr>
              <w:spacing w:after="0" w:line="240" w:lineRule="auto"/>
              <w:ind w:left="204" w:hanging="142"/>
              <w:jc w:val="both"/>
            </w:pPr>
            <w:r>
              <w:t>16,4</w:t>
            </w:r>
          </w:p>
        </w:tc>
        <w:tc>
          <w:tcPr>
            <w:tcW w:w="850" w:type="dxa"/>
          </w:tcPr>
          <w:p w14:paraId="50AA57B0" w14:textId="77777777" w:rsidR="0096380D" w:rsidRDefault="0096380D" w:rsidP="0096380D">
            <w:pPr>
              <w:spacing w:after="0" w:line="240" w:lineRule="auto"/>
              <w:ind w:left="204" w:hanging="142"/>
              <w:jc w:val="both"/>
            </w:pPr>
            <w:r>
              <w:t>16,3</w:t>
            </w:r>
          </w:p>
        </w:tc>
        <w:tc>
          <w:tcPr>
            <w:tcW w:w="992" w:type="dxa"/>
          </w:tcPr>
          <w:p w14:paraId="31F2E7CF" w14:textId="77777777" w:rsidR="0096380D" w:rsidRDefault="0096380D" w:rsidP="0096380D">
            <w:pPr>
              <w:spacing w:after="0" w:line="240" w:lineRule="auto"/>
              <w:ind w:left="204" w:hanging="142"/>
              <w:jc w:val="both"/>
            </w:pPr>
            <w:r>
              <w:t>17,6</w:t>
            </w:r>
          </w:p>
        </w:tc>
        <w:tc>
          <w:tcPr>
            <w:tcW w:w="993" w:type="dxa"/>
          </w:tcPr>
          <w:p w14:paraId="4EB3C71E" w14:textId="77777777" w:rsidR="0096380D" w:rsidRDefault="0096380D" w:rsidP="0096380D">
            <w:pPr>
              <w:spacing w:after="0" w:line="240" w:lineRule="auto"/>
              <w:ind w:left="204" w:hanging="142"/>
              <w:jc w:val="both"/>
            </w:pPr>
            <w:r>
              <w:t>17,9</w:t>
            </w:r>
          </w:p>
        </w:tc>
        <w:tc>
          <w:tcPr>
            <w:tcW w:w="992" w:type="dxa"/>
          </w:tcPr>
          <w:p w14:paraId="61EA9859" w14:textId="77777777" w:rsidR="0096380D" w:rsidRDefault="0096380D" w:rsidP="0096380D">
            <w:pPr>
              <w:spacing w:after="0" w:line="240" w:lineRule="auto"/>
              <w:ind w:left="204" w:hanging="142"/>
              <w:jc w:val="both"/>
            </w:pPr>
            <w:r>
              <w:t>14,9</w:t>
            </w:r>
          </w:p>
        </w:tc>
        <w:tc>
          <w:tcPr>
            <w:tcW w:w="1123" w:type="dxa"/>
          </w:tcPr>
          <w:p w14:paraId="7FE36EFC" w14:textId="77777777" w:rsidR="0096380D" w:rsidRDefault="0096380D" w:rsidP="0096380D">
            <w:pPr>
              <w:spacing w:after="0" w:line="240" w:lineRule="auto"/>
              <w:ind w:left="204" w:hanging="142"/>
              <w:jc w:val="both"/>
            </w:pPr>
            <w:r>
              <w:t>16,6</w:t>
            </w:r>
          </w:p>
        </w:tc>
        <w:tc>
          <w:tcPr>
            <w:tcW w:w="992" w:type="dxa"/>
          </w:tcPr>
          <w:p w14:paraId="5325C5E3" w14:textId="77777777" w:rsidR="0096380D" w:rsidRDefault="0096380D" w:rsidP="0096380D">
            <w:pPr>
              <w:spacing w:after="0" w:line="240" w:lineRule="auto"/>
              <w:ind w:left="204" w:hanging="142"/>
              <w:jc w:val="both"/>
            </w:pPr>
            <w:r>
              <w:t>3,0</w:t>
            </w:r>
          </w:p>
        </w:tc>
        <w:tc>
          <w:tcPr>
            <w:tcW w:w="993" w:type="dxa"/>
          </w:tcPr>
          <w:p w14:paraId="6B25778B" w14:textId="77777777" w:rsidR="0096380D" w:rsidRDefault="0096380D" w:rsidP="0096380D">
            <w:pPr>
              <w:spacing w:after="0" w:line="240" w:lineRule="auto"/>
              <w:ind w:left="204" w:hanging="142"/>
              <w:jc w:val="both"/>
            </w:pPr>
            <w:r>
              <w:t>1,19</w:t>
            </w:r>
          </w:p>
        </w:tc>
      </w:tr>
      <w:tr w:rsidR="0096380D" w14:paraId="4A0354E1" w14:textId="77777777" w:rsidTr="0096380D">
        <w:trPr>
          <w:cantSplit/>
          <w:trHeight w:val="240"/>
          <w:jc w:val="center"/>
        </w:trPr>
        <w:tc>
          <w:tcPr>
            <w:tcW w:w="709" w:type="dxa"/>
          </w:tcPr>
          <w:p w14:paraId="0CD90718" w14:textId="77777777" w:rsidR="0096380D" w:rsidRDefault="0096380D" w:rsidP="0096380D">
            <w:pPr>
              <w:spacing w:after="0" w:line="240" w:lineRule="auto"/>
              <w:ind w:hanging="271"/>
              <w:jc w:val="right"/>
            </w:pPr>
            <w:r>
              <w:t>6</w:t>
            </w:r>
          </w:p>
        </w:tc>
        <w:tc>
          <w:tcPr>
            <w:tcW w:w="763" w:type="dxa"/>
          </w:tcPr>
          <w:p w14:paraId="7CF1CE6D" w14:textId="77777777" w:rsidR="0096380D" w:rsidRDefault="0096380D" w:rsidP="0096380D">
            <w:pPr>
              <w:spacing w:after="0" w:line="240" w:lineRule="auto"/>
              <w:ind w:left="204" w:hanging="142"/>
              <w:jc w:val="both"/>
            </w:pPr>
            <w:r>
              <w:t>14,9</w:t>
            </w:r>
          </w:p>
        </w:tc>
        <w:tc>
          <w:tcPr>
            <w:tcW w:w="850" w:type="dxa"/>
          </w:tcPr>
          <w:p w14:paraId="638919F7" w14:textId="77777777" w:rsidR="0096380D" w:rsidRDefault="0096380D" w:rsidP="0096380D">
            <w:pPr>
              <w:spacing w:after="0" w:line="240" w:lineRule="auto"/>
              <w:ind w:left="204" w:hanging="142"/>
              <w:jc w:val="both"/>
            </w:pPr>
            <w:r>
              <w:t>17,2</w:t>
            </w:r>
          </w:p>
        </w:tc>
        <w:tc>
          <w:tcPr>
            <w:tcW w:w="992" w:type="dxa"/>
          </w:tcPr>
          <w:p w14:paraId="1DB60800" w14:textId="77777777" w:rsidR="0096380D" w:rsidRDefault="0096380D" w:rsidP="0096380D">
            <w:pPr>
              <w:spacing w:after="0" w:line="240" w:lineRule="auto"/>
              <w:ind w:left="204" w:hanging="142"/>
              <w:jc w:val="both"/>
            </w:pPr>
            <w:r>
              <w:t>17,2</w:t>
            </w:r>
          </w:p>
        </w:tc>
        <w:tc>
          <w:tcPr>
            <w:tcW w:w="993" w:type="dxa"/>
          </w:tcPr>
          <w:p w14:paraId="6B5DB7B9" w14:textId="77777777" w:rsidR="0096380D" w:rsidRDefault="0096380D" w:rsidP="0096380D">
            <w:pPr>
              <w:spacing w:after="0" w:line="240" w:lineRule="auto"/>
              <w:ind w:left="204" w:hanging="142"/>
              <w:jc w:val="both"/>
            </w:pPr>
            <w:r>
              <w:t>15,3</w:t>
            </w:r>
          </w:p>
        </w:tc>
        <w:tc>
          <w:tcPr>
            <w:tcW w:w="992" w:type="dxa"/>
          </w:tcPr>
          <w:p w14:paraId="055E183D" w14:textId="77777777" w:rsidR="0096380D" w:rsidRDefault="0096380D" w:rsidP="0096380D">
            <w:pPr>
              <w:spacing w:after="0" w:line="240" w:lineRule="auto"/>
              <w:ind w:left="204" w:hanging="142"/>
              <w:jc w:val="both"/>
            </w:pPr>
            <w:r>
              <w:t>14,1</w:t>
            </w:r>
          </w:p>
        </w:tc>
        <w:tc>
          <w:tcPr>
            <w:tcW w:w="1123" w:type="dxa"/>
          </w:tcPr>
          <w:p w14:paraId="05D4A286" w14:textId="77777777" w:rsidR="0096380D" w:rsidRDefault="0096380D" w:rsidP="0096380D">
            <w:pPr>
              <w:spacing w:after="0" w:line="240" w:lineRule="auto"/>
              <w:ind w:left="204" w:hanging="142"/>
              <w:jc w:val="both"/>
            </w:pPr>
            <w:r>
              <w:t>15,7</w:t>
            </w:r>
          </w:p>
        </w:tc>
        <w:tc>
          <w:tcPr>
            <w:tcW w:w="992" w:type="dxa"/>
          </w:tcPr>
          <w:p w14:paraId="496B914C" w14:textId="77777777" w:rsidR="0096380D" w:rsidRDefault="0096380D" w:rsidP="0096380D">
            <w:pPr>
              <w:spacing w:after="0" w:line="240" w:lineRule="auto"/>
              <w:ind w:left="204" w:hanging="142"/>
              <w:jc w:val="both"/>
            </w:pPr>
            <w:r>
              <w:t>3,1</w:t>
            </w:r>
          </w:p>
        </w:tc>
        <w:tc>
          <w:tcPr>
            <w:tcW w:w="993" w:type="dxa"/>
          </w:tcPr>
          <w:p w14:paraId="3EB1E74D" w14:textId="77777777" w:rsidR="0096380D" w:rsidRDefault="0096380D" w:rsidP="0096380D">
            <w:pPr>
              <w:spacing w:after="0" w:line="240" w:lineRule="auto"/>
              <w:ind w:left="204" w:hanging="142"/>
              <w:jc w:val="both"/>
            </w:pPr>
            <w:r>
              <w:t>1,40</w:t>
            </w:r>
          </w:p>
        </w:tc>
      </w:tr>
      <w:tr w:rsidR="0096380D" w14:paraId="54B2513C" w14:textId="77777777" w:rsidTr="0096380D">
        <w:trPr>
          <w:cantSplit/>
          <w:trHeight w:val="240"/>
          <w:jc w:val="center"/>
        </w:trPr>
        <w:tc>
          <w:tcPr>
            <w:tcW w:w="709" w:type="dxa"/>
          </w:tcPr>
          <w:p w14:paraId="7CDC28C1" w14:textId="77777777" w:rsidR="0096380D" w:rsidRDefault="0096380D" w:rsidP="0096380D">
            <w:pPr>
              <w:spacing w:after="0" w:line="240" w:lineRule="auto"/>
              <w:ind w:hanging="553"/>
              <w:jc w:val="right"/>
            </w:pPr>
            <w:r>
              <w:t>7</w:t>
            </w:r>
          </w:p>
        </w:tc>
        <w:tc>
          <w:tcPr>
            <w:tcW w:w="763" w:type="dxa"/>
          </w:tcPr>
          <w:p w14:paraId="25147F55" w14:textId="77777777" w:rsidR="0096380D" w:rsidRDefault="0096380D" w:rsidP="0096380D">
            <w:pPr>
              <w:spacing w:after="0" w:line="240" w:lineRule="auto"/>
              <w:ind w:left="204" w:hanging="142"/>
              <w:jc w:val="both"/>
            </w:pPr>
            <w:r>
              <w:t>17,9</w:t>
            </w:r>
          </w:p>
        </w:tc>
        <w:tc>
          <w:tcPr>
            <w:tcW w:w="850" w:type="dxa"/>
          </w:tcPr>
          <w:p w14:paraId="1E65A63D" w14:textId="77777777" w:rsidR="0096380D" w:rsidRDefault="0096380D" w:rsidP="0096380D">
            <w:pPr>
              <w:spacing w:after="0" w:line="240" w:lineRule="auto"/>
              <w:ind w:left="204" w:hanging="142"/>
              <w:jc w:val="both"/>
            </w:pPr>
            <w:r>
              <w:t>17,9</w:t>
            </w:r>
          </w:p>
        </w:tc>
        <w:tc>
          <w:tcPr>
            <w:tcW w:w="992" w:type="dxa"/>
          </w:tcPr>
          <w:p w14:paraId="3CA73B24" w14:textId="77777777" w:rsidR="0096380D" w:rsidRDefault="0096380D" w:rsidP="0096380D">
            <w:pPr>
              <w:spacing w:after="0" w:line="240" w:lineRule="auto"/>
              <w:ind w:left="204" w:hanging="142"/>
              <w:jc w:val="both"/>
            </w:pPr>
            <w:r>
              <w:t>14,7</w:t>
            </w:r>
          </w:p>
        </w:tc>
        <w:tc>
          <w:tcPr>
            <w:tcW w:w="993" w:type="dxa"/>
          </w:tcPr>
          <w:p w14:paraId="7694AAC4" w14:textId="77777777" w:rsidR="0096380D" w:rsidRDefault="0096380D" w:rsidP="0096380D">
            <w:pPr>
              <w:spacing w:after="0" w:line="240" w:lineRule="auto"/>
              <w:ind w:left="204" w:hanging="142"/>
              <w:jc w:val="both"/>
            </w:pPr>
            <w:r>
              <w:t>17,0</w:t>
            </w:r>
          </w:p>
        </w:tc>
        <w:tc>
          <w:tcPr>
            <w:tcW w:w="992" w:type="dxa"/>
          </w:tcPr>
          <w:p w14:paraId="4068277A" w14:textId="77777777" w:rsidR="0096380D" w:rsidRDefault="0096380D" w:rsidP="0096380D">
            <w:pPr>
              <w:spacing w:after="0" w:line="240" w:lineRule="auto"/>
              <w:ind w:left="204" w:hanging="142"/>
              <w:jc w:val="both"/>
            </w:pPr>
            <w:r>
              <w:t>14,5</w:t>
            </w:r>
          </w:p>
        </w:tc>
        <w:tc>
          <w:tcPr>
            <w:tcW w:w="1123" w:type="dxa"/>
          </w:tcPr>
          <w:p w14:paraId="76BF39FA" w14:textId="77777777" w:rsidR="0096380D" w:rsidRDefault="0096380D" w:rsidP="0096380D">
            <w:pPr>
              <w:spacing w:after="0" w:line="240" w:lineRule="auto"/>
              <w:ind w:left="204" w:hanging="142"/>
              <w:jc w:val="both"/>
            </w:pPr>
            <w:r>
              <w:t>16,4</w:t>
            </w:r>
          </w:p>
        </w:tc>
        <w:tc>
          <w:tcPr>
            <w:tcW w:w="992" w:type="dxa"/>
          </w:tcPr>
          <w:p w14:paraId="212010AD" w14:textId="77777777" w:rsidR="0096380D" w:rsidRDefault="0096380D" w:rsidP="0096380D">
            <w:pPr>
              <w:spacing w:after="0" w:line="240" w:lineRule="auto"/>
              <w:ind w:left="204" w:hanging="142"/>
              <w:jc w:val="both"/>
            </w:pPr>
            <w:r>
              <w:t>3,4</w:t>
            </w:r>
          </w:p>
        </w:tc>
        <w:tc>
          <w:tcPr>
            <w:tcW w:w="993" w:type="dxa"/>
          </w:tcPr>
          <w:p w14:paraId="662C8334" w14:textId="77777777" w:rsidR="0096380D" w:rsidRDefault="0096380D" w:rsidP="0096380D">
            <w:pPr>
              <w:spacing w:after="0" w:line="240" w:lineRule="auto"/>
              <w:ind w:left="204" w:hanging="142"/>
              <w:jc w:val="both"/>
            </w:pPr>
            <w:r>
              <w:t>1,69</w:t>
            </w:r>
          </w:p>
        </w:tc>
      </w:tr>
      <w:tr w:rsidR="0096380D" w14:paraId="6FD59A1C" w14:textId="77777777" w:rsidTr="0096380D">
        <w:trPr>
          <w:cantSplit/>
          <w:trHeight w:val="240"/>
          <w:jc w:val="center"/>
        </w:trPr>
        <w:tc>
          <w:tcPr>
            <w:tcW w:w="709" w:type="dxa"/>
          </w:tcPr>
          <w:p w14:paraId="57E3417D" w14:textId="77777777" w:rsidR="0096380D" w:rsidRDefault="0096380D" w:rsidP="0096380D">
            <w:pPr>
              <w:spacing w:after="0" w:line="240" w:lineRule="auto"/>
              <w:ind w:hanging="553"/>
              <w:jc w:val="right"/>
            </w:pPr>
            <w:r>
              <w:t>8</w:t>
            </w:r>
          </w:p>
        </w:tc>
        <w:tc>
          <w:tcPr>
            <w:tcW w:w="763" w:type="dxa"/>
          </w:tcPr>
          <w:p w14:paraId="44543852" w14:textId="77777777" w:rsidR="0096380D" w:rsidRDefault="0096380D" w:rsidP="0096380D">
            <w:pPr>
              <w:spacing w:after="0" w:line="240" w:lineRule="auto"/>
              <w:ind w:left="204" w:hanging="142"/>
              <w:jc w:val="both"/>
            </w:pPr>
            <w:r>
              <w:t>14,0</w:t>
            </w:r>
          </w:p>
        </w:tc>
        <w:tc>
          <w:tcPr>
            <w:tcW w:w="850" w:type="dxa"/>
          </w:tcPr>
          <w:p w14:paraId="6E016872" w14:textId="77777777" w:rsidR="0096380D" w:rsidRDefault="0096380D" w:rsidP="0096380D">
            <w:pPr>
              <w:spacing w:after="0" w:line="240" w:lineRule="auto"/>
              <w:ind w:left="204" w:hanging="142"/>
              <w:jc w:val="both"/>
            </w:pPr>
            <w:r>
              <w:t>17,7</w:t>
            </w:r>
          </w:p>
        </w:tc>
        <w:tc>
          <w:tcPr>
            <w:tcW w:w="992" w:type="dxa"/>
          </w:tcPr>
          <w:p w14:paraId="4710C244" w14:textId="77777777" w:rsidR="0096380D" w:rsidRDefault="0096380D" w:rsidP="0096380D">
            <w:pPr>
              <w:spacing w:after="0" w:line="240" w:lineRule="auto"/>
              <w:ind w:left="204" w:hanging="142"/>
              <w:jc w:val="both"/>
            </w:pPr>
            <w:r>
              <w:t>16,9</w:t>
            </w:r>
          </w:p>
        </w:tc>
        <w:tc>
          <w:tcPr>
            <w:tcW w:w="993" w:type="dxa"/>
          </w:tcPr>
          <w:p w14:paraId="68F9976C" w14:textId="77777777" w:rsidR="0096380D" w:rsidRDefault="0096380D" w:rsidP="0096380D">
            <w:pPr>
              <w:spacing w:after="0" w:line="240" w:lineRule="auto"/>
              <w:ind w:left="204" w:hanging="142"/>
              <w:jc w:val="both"/>
            </w:pPr>
            <w:r>
              <w:t>14,0</w:t>
            </w:r>
          </w:p>
        </w:tc>
        <w:tc>
          <w:tcPr>
            <w:tcW w:w="992" w:type="dxa"/>
          </w:tcPr>
          <w:p w14:paraId="4A32F994" w14:textId="77777777" w:rsidR="0096380D" w:rsidRDefault="0096380D" w:rsidP="0096380D">
            <w:pPr>
              <w:spacing w:after="0" w:line="240" w:lineRule="auto"/>
              <w:ind w:left="204" w:hanging="142"/>
              <w:jc w:val="both"/>
            </w:pPr>
            <w:r>
              <w:t>14,9</w:t>
            </w:r>
          </w:p>
        </w:tc>
        <w:tc>
          <w:tcPr>
            <w:tcW w:w="1123" w:type="dxa"/>
          </w:tcPr>
          <w:p w14:paraId="209D7976" w14:textId="77777777" w:rsidR="0096380D" w:rsidRDefault="0096380D" w:rsidP="0096380D">
            <w:pPr>
              <w:spacing w:after="0" w:line="240" w:lineRule="auto"/>
              <w:ind w:left="204" w:hanging="142"/>
              <w:jc w:val="both"/>
            </w:pPr>
            <w:r>
              <w:t>15,5</w:t>
            </w:r>
          </w:p>
        </w:tc>
        <w:tc>
          <w:tcPr>
            <w:tcW w:w="992" w:type="dxa"/>
          </w:tcPr>
          <w:p w14:paraId="54495D69" w14:textId="77777777" w:rsidR="0096380D" w:rsidRDefault="0096380D" w:rsidP="0096380D">
            <w:pPr>
              <w:spacing w:after="0" w:line="240" w:lineRule="auto"/>
              <w:ind w:left="204" w:hanging="142"/>
              <w:jc w:val="both"/>
            </w:pPr>
            <w:r>
              <w:t>3,7</w:t>
            </w:r>
          </w:p>
        </w:tc>
        <w:tc>
          <w:tcPr>
            <w:tcW w:w="993" w:type="dxa"/>
          </w:tcPr>
          <w:p w14:paraId="1D91722B" w14:textId="77777777" w:rsidR="0096380D" w:rsidRDefault="0096380D" w:rsidP="0096380D">
            <w:pPr>
              <w:spacing w:after="0" w:line="240" w:lineRule="auto"/>
              <w:ind w:left="204" w:hanging="142"/>
              <w:jc w:val="both"/>
            </w:pPr>
            <w:r>
              <w:t>1,71</w:t>
            </w:r>
          </w:p>
        </w:tc>
      </w:tr>
      <w:tr w:rsidR="0096380D" w14:paraId="2DD065CA" w14:textId="77777777" w:rsidTr="0096380D">
        <w:trPr>
          <w:cantSplit/>
          <w:trHeight w:val="240"/>
          <w:jc w:val="center"/>
        </w:trPr>
        <w:tc>
          <w:tcPr>
            <w:tcW w:w="709" w:type="dxa"/>
          </w:tcPr>
          <w:p w14:paraId="708610BE" w14:textId="77777777" w:rsidR="0096380D" w:rsidRDefault="0096380D" w:rsidP="0096380D">
            <w:pPr>
              <w:spacing w:after="0" w:line="240" w:lineRule="auto"/>
              <w:ind w:hanging="553"/>
              <w:jc w:val="right"/>
            </w:pPr>
            <w:r>
              <w:t>9</w:t>
            </w:r>
          </w:p>
        </w:tc>
        <w:tc>
          <w:tcPr>
            <w:tcW w:w="763" w:type="dxa"/>
          </w:tcPr>
          <w:p w14:paraId="623D2A81" w14:textId="77777777" w:rsidR="0096380D" w:rsidRDefault="0096380D" w:rsidP="0096380D">
            <w:pPr>
              <w:spacing w:after="0" w:line="240" w:lineRule="auto"/>
              <w:ind w:left="204" w:hanging="142"/>
              <w:jc w:val="both"/>
            </w:pPr>
            <w:r>
              <w:t>17,6</w:t>
            </w:r>
          </w:p>
        </w:tc>
        <w:tc>
          <w:tcPr>
            <w:tcW w:w="850" w:type="dxa"/>
          </w:tcPr>
          <w:p w14:paraId="5F947CD7" w14:textId="77777777" w:rsidR="0096380D" w:rsidRDefault="0096380D" w:rsidP="0096380D">
            <w:pPr>
              <w:spacing w:after="0" w:line="240" w:lineRule="auto"/>
              <w:ind w:left="204" w:hanging="142"/>
              <w:jc w:val="both"/>
            </w:pPr>
            <w:r>
              <w:t>16,5</w:t>
            </w:r>
          </w:p>
        </w:tc>
        <w:tc>
          <w:tcPr>
            <w:tcW w:w="992" w:type="dxa"/>
          </w:tcPr>
          <w:p w14:paraId="5E86261C" w14:textId="77777777" w:rsidR="0096380D" w:rsidRDefault="0096380D" w:rsidP="0096380D">
            <w:pPr>
              <w:spacing w:after="0" w:line="240" w:lineRule="auto"/>
              <w:ind w:left="204" w:hanging="142"/>
              <w:jc w:val="both"/>
            </w:pPr>
            <w:r>
              <w:t>15,3</w:t>
            </w:r>
          </w:p>
        </w:tc>
        <w:tc>
          <w:tcPr>
            <w:tcW w:w="993" w:type="dxa"/>
          </w:tcPr>
          <w:p w14:paraId="5B70F07D" w14:textId="77777777" w:rsidR="0096380D" w:rsidRDefault="0096380D" w:rsidP="0096380D">
            <w:pPr>
              <w:spacing w:after="0" w:line="240" w:lineRule="auto"/>
              <w:ind w:left="204" w:hanging="142"/>
              <w:jc w:val="both"/>
            </w:pPr>
            <w:r>
              <w:t>14,5</w:t>
            </w:r>
          </w:p>
        </w:tc>
        <w:tc>
          <w:tcPr>
            <w:tcW w:w="992" w:type="dxa"/>
          </w:tcPr>
          <w:p w14:paraId="16C6CFF7" w14:textId="77777777" w:rsidR="0096380D" w:rsidRDefault="0096380D" w:rsidP="0096380D">
            <w:pPr>
              <w:spacing w:after="0" w:line="240" w:lineRule="auto"/>
              <w:ind w:left="204" w:hanging="142"/>
              <w:jc w:val="both"/>
            </w:pPr>
            <w:r>
              <w:t>15,1</w:t>
            </w:r>
          </w:p>
        </w:tc>
        <w:tc>
          <w:tcPr>
            <w:tcW w:w="1123" w:type="dxa"/>
          </w:tcPr>
          <w:p w14:paraId="6425076D" w14:textId="77777777" w:rsidR="0096380D" w:rsidRDefault="0096380D" w:rsidP="0096380D">
            <w:pPr>
              <w:spacing w:after="0" w:line="240" w:lineRule="auto"/>
              <w:ind w:left="204" w:hanging="142"/>
              <w:jc w:val="both"/>
            </w:pPr>
            <w:r>
              <w:t>15,8</w:t>
            </w:r>
          </w:p>
        </w:tc>
        <w:tc>
          <w:tcPr>
            <w:tcW w:w="992" w:type="dxa"/>
          </w:tcPr>
          <w:p w14:paraId="7B9AD27C" w14:textId="77777777" w:rsidR="0096380D" w:rsidRDefault="0096380D" w:rsidP="0096380D">
            <w:pPr>
              <w:spacing w:after="0" w:line="240" w:lineRule="auto"/>
              <w:ind w:left="204" w:hanging="142"/>
              <w:jc w:val="both"/>
            </w:pPr>
            <w:r>
              <w:t>3,1</w:t>
            </w:r>
          </w:p>
        </w:tc>
        <w:tc>
          <w:tcPr>
            <w:tcW w:w="993" w:type="dxa"/>
          </w:tcPr>
          <w:p w14:paraId="7D89E2D8" w14:textId="77777777" w:rsidR="0096380D" w:rsidRDefault="0096380D" w:rsidP="0096380D">
            <w:pPr>
              <w:spacing w:after="0" w:line="240" w:lineRule="auto"/>
              <w:ind w:left="204" w:hanging="142"/>
              <w:jc w:val="both"/>
            </w:pPr>
            <w:r>
              <w:t>1,24</w:t>
            </w:r>
          </w:p>
        </w:tc>
      </w:tr>
      <w:tr w:rsidR="0096380D" w14:paraId="37C3F38D" w14:textId="77777777" w:rsidTr="0096380D">
        <w:trPr>
          <w:cantSplit/>
          <w:trHeight w:val="240"/>
          <w:jc w:val="center"/>
        </w:trPr>
        <w:tc>
          <w:tcPr>
            <w:tcW w:w="709" w:type="dxa"/>
          </w:tcPr>
          <w:p w14:paraId="2EDDD0D3" w14:textId="77777777" w:rsidR="0096380D" w:rsidRDefault="0096380D" w:rsidP="0096380D">
            <w:pPr>
              <w:spacing w:after="0" w:line="240" w:lineRule="auto"/>
              <w:ind w:hanging="553"/>
              <w:jc w:val="right"/>
            </w:pPr>
            <w:r>
              <w:lastRenderedPageBreak/>
              <w:t>10</w:t>
            </w:r>
          </w:p>
        </w:tc>
        <w:tc>
          <w:tcPr>
            <w:tcW w:w="763" w:type="dxa"/>
          </w:tcPr>
          <w:p w14:paraId="0EA0EB59" w14:textId="77777777" w:rsidR="0096380D" w:rsidRDefault="0096380D" w:rsidP="0096380D">
            <w:pPr>
              <w:spacing w:after="0" w:line="240" w:lineRule="auto"/>
              <w:ind w:left="204" w:hanging="142"/>
              <w:jc w:val="both"/>
            </w:pPr>
            <w:r>
              <w:t>14,6</w:t>
            </w:r>
          </w:p>
        </w:tc>
        <w:tc>
          <w:tcPr>
            <w:tcW w:w="850" w:type="dxa"/>
          </w:tcPr>
          <w:p w14:paraId="4E716DC1" w14:textId="77777777" w:rsidR="0096380D" w:rsidRDefault="0096380D" w:rsidP="0096380D">
            <w:pPr>
              <w:spacing w:after="0" w:line="240" w:lineRule="auto"/>
              <w:ind w:left="204" w:hanging="142"/>
              <w:jc w:val="both"/>
            </w:pPr>
            <w:r>
              <w:t>14,0</w:t>
            </w:r>
          </w:p>
        </w:tc>
        <w:tc>
          <w:tcPr>
            <w:tcW w:w="992" w:type="dxa"/>
          </w:tcPr>
          <w:p w14:paraId="708C5655" w14:textId="77777777" w:rsidR="0096380D" w:rsidRDefault="0096380D" w:rsidP="0096380D">
            <w:pPr>
              <w:spacing w:after="0" w:line="240" w:lineRule="auto"/>
              <w:ind w:left="204" w:hanging="142"/>
              <w:jc w:val="both"/>
            </w:pPr>
            <w:r>
              <w:t>14,7</w:t>
            </w:r>
          </w:p>
        </w:tc>
        <w:tc>
          <w:tcPr>
            <w:tcW w:w="993" w:type="dxa"/>
          </w:tcPr>
          <w:p w14:paraId="52D8F72F" w14:textId="77777777" w:rsidR="0096380D" w:rsidRDefault="0096380D" w:rsidP="0096380D">
            <w:pPr>
              <w:spacing w:after="0" w:line="240" w:lineRule="auto"/>
              <w:ind w:left="204" w:hanging="142"/>
              <w:jc w:val="both"/>
            </w:pPr>
            <w:r>
              <w:t>16,9</w:t>
            </w:r>
          </w:p>
        </w:tc>
        <w:tc>
          <w:tcPr>
            <w:tcW w:w="992" w:type="dxa"/>
          </w:tcPr>
          <w:p w14:paraId="688FAD19" w14:textId="77777777" w:rsidR="0096380D" w:rsidRDefault="0096380D" w:rsidP="0096380D">
            <w:pPr>
              <w:spacing w:after="0" w:line="240" w:lineRule="auto"/>
              <w:ind w:left="204" w:hanging="142"/>
              <w:jc w:val="both"/>
            </w:pPr>
            <w:r>
              <w:t>14,2</w:t>
            </w:r>
          </w:p>
        </w:tc>
        <w:tc>
          <w:tcPr>
            <w:tcW w:w="1123" w:type="dxa"/>
          </w:tcPr>
          <w:p w14:paraId="6AF08EEA" w14:textId="77777777" w:rsidR="0096380D" w:rsidRDefault="0096380D" w:rsidP="0096380D">
            <w:pPr>
              <w:spacing w:after="0" w:line="240" w:lineRule="auto"/>
              <w:ind w:left="204" w:hanging="142"/>
              <w:jc w:val="both"/>
            </w:pPr>
            <w:r>
              <w:t>14,9</w:t>
            </w:r>
          </w:p>
        </w:tc>
        <w:tc>
          <w:tcPr>
            <w:tcW w:w="992" w:type="dxa"/>
          </w:tcPr>
          <w:p w14:paraId="29A7AA5C" w14:textId="77777777" w:rsidR="0096380D" w:rsidRDefault="0096380D" w:rsidP="0096380D">
            <w:pPr>
              <w:spacing w:after="0" w:line="240" w:lineRule="auto"/>
              <w:ind w:left="204" w:hanging="142"/>
              <w:jc w:val="both"/>
            </w:pPr>
            <w:r>
              <w:t>2,9</w:t>
            </w:r>
          </w:p>
        </w:tc>
        <w:tc>
          <w:tcPr>
            <w:tcW w:w="993" w:type="dxa"/>
          </w:tcPr>
          <w:p w14:paraId="203F4EEF" w14:textId="77777777" w:rsidR="0096380D" w:rsidRDefault="0096380D" w:rsidP="0096380D">
            <w:pPr>
              <w:spacing w:after="0" w:line="240" w:lineRule="auto"/>
              <w:ind w:left="204" w:hanging="142"/>
              <w:jc w:val="both"/>
            </w:pPr>
            <w:r>
              <w:t>1,16</w:t>
            </w:r>
          </w:p>
        </w:tc>
      </w:tr>
      <w:tr w:rsidR="0096380D" w14:paraId="7D9E7055" w14:textId="77777777" w:rsidTr="0096380D">
        <w:trPr>
          <w:cantSplit/>
          <w:trHeight w:val="240"/>
          <w:jc w:val="center"/>
        </w:trPr>
        <w:tc>
          <w:tcPr>
            <w:tcW w:w="709" w:type="dxa"/>
          </w:tcPr>
          <w:p w14:paraId="7363420F" w14:textId="77777777" w:rsidR="0096380D" w:rsidRDefault="0096380D" w:rsidP="0096380D">
            <w:pPr>
              <w:spacing w:after="0" w:line="240" w:lineRule="auto"/>
              <w:ind w:hanging="553"/>
              <w:jc w:val="right"/>
            </w:pPr>
            <w:r>
              <w:t>11</w:t>
            </w:r>
          </w:p>
        </w:tc>
        <w:tc>
          <w:tcPr>
            <w:tcW w:w="763" w:type="dxa"/>
          </w:tcPr>
          <w:p w14:paraId="41EA317C" w14:textId="77777777" w:rsidR="0096380D" w:rsidRDefault="0096380D" w:rsidP="0096380D">
            <w:pPr>
              <w:spacing w:after="0" w:line="240" w:lineRule="auto"/>
              <w:ind w:left="204" w:hanging="142"/>
              <w:jc w:val="both"/>
            </w:pPr>
            <w:r>
              <w:t>14,6</w:t>
            </w:r>
          </w:p>
        </w:tc>
        <w:tc>
          <w:tcPr>
            <w:tcW w:w="850" w:type="dxa"/>
          </w:tcPr>
          <w:p w14:paraId="50793B96" w14:textId="77777777" w:rsidR="0096380D" w:rsidRDefault="0096380D" w:rsidP="0096380D">
            <w:pPr>
              <w:spacing w:after="0" w:line="240" w:lineRule="auto"/>
              <w:ind w:left="204" w:hanging="142"/>
              <w:jc w:val="both"/>
            </w:pPr>
            <w:r>
              <w:t>15,5</w:t>
            </w:r>
          </w:p>
        </w:tc>
        <w:tc>
          <w:tcPr>
            <w:tcW w:w="992" w:type="dxa"/>
          </w:tcPr>
          <w:p w14:paraId="55EFC5A7" w14:textId="77777777" w:rsidR="0096380D" w:rsidRDefault="0096380D" w:rsidP="0096380D">
            <w:pPr>
              <w:spacing w:after="0" w:line="240" w:lineRule="auto"/>
              <w:ind w:left="204" w:hanging="142"/>
              <w:jc w:val="both"/>
            </w:pPr>
            <w:r>
              <w:t>15,9</w:t>
            </w:r>
          </w:p>
        </w:tc>
        <w:tc>
          <w:tcPr>
            <w:tcW w:w="993" w:type="dxa"/>
          </w:tcPr>
          <w:p w14:paraId="6A7E818A" w14:textId="77777777" w:rsidR="0096380D" w:rsidRDefault="0096380D" w:rsidP="0096380D">
            <w:pPr>
              <w:spacing w:after="0" w:line="240" w:lineRule="auto"/>
              <w:ind w:left="204" w:hanging="142"/>
              <w:jc w:val="both"/>
            </w:pPr>
            <w:r>
              <w:t>14,8</w:t>
            </w:r>
          </w:p>
        </w:tc>
        <w:tc>
          <w:tcPr>
            <w:tcW w:w="992" w:type="dxa"/>
          </w:tcPr>
          <w:p w14:paraId="123C7E3A" w14:textId="77777777" w:rsidR="0096380D" w:rsidRDefault="0096380D" w:rsidP="0096380D">
            <w:pPr>
              <w:spacing w:after="0" w:line="240" w:lineRule="auto"/>
              <w:ind w:left="204" w:hanging="142"/>
              <w:jc w:val="both"/>
            </w:pPr>
            <w:r>
              <w:t>14,2</w:t>
            </w:r>
          </w:p>
        </w:tc>
        <w:tc>
          <w:tcPr>
            <w:tcW w:w="1123" w:type="dxa"/>
          </w:tcPr>
          <w:p w14:paraId="35C32A8C" w14:textId="77777777" w:rsidR="0096380D" w:rsidRDefault="0096380D" w:rsidP="0096380D">
            <w:pPr>
              <w:spacing w:after="0" w:line="240" w:lineRule="auto"/>
              <w:ind w:left="204" w:hanging="142"/>
              <w:jc w:val="both"/>
            </w:pPr>
            <w:r>
              <w:t>15,0</w:t>
            </w:r>
          </w:p>
        </w:tc>
        <w:tc>
          <w:tcPr>
            <w:tcW w:w="992" w:type="dxa"/>
          </w:tcPr>
          <w:p w14:paraId="1B440E89" w14:textId="77777777" w:rsidR="0096380D" w:rsidRDefault="0096380D" w:rsidP="0096380D">
            <w:pPr>
              <w:spacing w:after="0" w:line="240" w:lineRule="auto"/>
              <w:ind w:left="204" w:hanging="142"/>
              <w:jc w:val="both"/>
            </w:pPr>
            <w:r>
              <w:t>1,7</w:t>
            </w:r>
          </w:p>
        </w:tc>
        <w:tc>
          <w:tcPr>
            <w:tcW w:w="993" w:type="dxa"/>
          </w:tcPr>
          <w:p w14:paraId="1CEE50CC" w14:textId="77777777" w:rsidR="0096380D" w:rsidRDefault="0096380D" w:rsidP="0096380D">
            <w:pPr>
              <w:spacing w:after="0" w:line="240" w:lineRule="auto"/>
              <w:ind w:left="204" w:hanging="142"/>
              <w:jc w:val="both"/>
            </w:pPr>
            <w:r>
              <w:t>0,69</w:t>
            </w:r>
          </w:p>
        </w:tc>
      </w:tr>
      <w:tr w:rsidR="0096380D" w14:paraId="72034CCE" w14:textId="77777777" w:rsidTr="0096380D">
        <w:trPr>
          <w:cantSplit/>
          <w:trHeight w:val="240"/>
          <w:jc w:val="center"/>
        </w:trPr>
        <w:tc>
          <w:tcPr>
            <w:tcW w:w="709" w:type="dxa"/>
          </w:tcPr>
          <w:p w14:paraId="42485EFF" w14:textId="77777777" w:rsidR="0096380D" w:rsidRDefault="0096380D" w:rsidP="0096380D">
            <w:pPr>
              <w:spacing w:after="0" w:line="240" w:lineRule="auto"/>
              <w:ind w:hanging="553"/>
              <w:jc w:val="right"/>
            </w:pPr>
            <w:r>
              <w:t>12</w:t>
            </w:r>
          </w:p>
        </w:tc>
        <w:tc>
          <w:tcPr>
            <w:tcW w:w="763" w:type="dxa"/>
          </w:tcPr>
          <w:p w14:paraId="6D7128B0" w14:textId="77777777" w:rsidR="0096380D" w:rsidRDefault="0096380D" w:rsidP="0096380D">
            <w:pPr>
              <w:spacing w:after="0" w:line="240" w:lineRule="auto"/>
              <w:ind w:left="204" w:hanging="142"/>
              <w:jc w:val="both"/>
            </w:pPr>
            <w:r>
              <w:t>15,3</w:t>
            </w:r>
          </w:p>
        </w:tc>
        <w:tc>
          <w:tcPr>
            <w:tcW w:w="850" w:type="dxa"/>
          </w:tcPr>
          <w:p w14:paraId="2932CFCA" w14:textId="77777777" w:rsidR="0096380D" w:rsidRDefault="0096380D" w:rsidP="0096380D">
            <w:pPr>
              <w:spacing w:after="0" w:line="240" w:lineRule="auto"/>
              <w:ind w:left="204" w:hanging="142"/>
              <w:jc w:val="both"/>
            </w:pPr>
            <w:r>
              <w:t>15,3</w:t>
            </w:r>
          </w:p>
        </w:tc>
        <w:tc>
          <w:tcPr>
            <w:tcW w:w="992" w:type="dxa"/>
          </w:tcPr>
          <w:p w14:paraId="1D5A48EF" w14:textId="77777777" w:rsidR="0096380D" w:rsidRDefault="0096380D" w:rsidP="0096380D">
            <w:pPr>
              <w:spacing w:after="0" w:line="240" w:lineRule="auto"/>
              <w:ind w:left="204" w:hanging="142"/>
              <w:jc w:val="both"/>
            </w:pPr>
            <w:r>
              <w:t>15,9</w:t>
            </w:r>
          </w:p>
        </w:tc>
        <w:tc>
          <w:tcPr>
            <w:tcW w:w="993" w:type="dxa"/>
          </w:tcPr>
          <w:p w14:paraId="2BACB66B" w14:textId="77777777" w:rsidR="0096380D" w:rsidRDefault="0096380D" w:rsidP="0096380D">
            <w:pPr>
              <w:spacing w:after="0" w:line="240" w:lineRule="auto"/>
              <w:ind w:left="204" w:hanging="142"/>
              <w:jc w:val="both"/>
            </w:pPr>
            <w:r>
              <w:t>15,0</w:t>
            </w:r>
          </w:p>
        </w:tc>
        <w:tc>
          <w:tcPr>
            <w:tcW w:w="992" w:type="dxa"/>
          </w:tcPr>
          <w:p w14:paraId="1BDEE630" w14:textId="77777777" w:rsidR="0096380D" w:rsidRDefault="0096380D" w:rsidP="0096380D">
            <w:pPr>
              <w:spacing w:after="0" w:line="240" w:lineRule="auto"/>
              <w:ind w:left="204" w:hanging="142"/>
              <w:jc w:val="both"/>
            </w:pPr>
            <w:r>
              <w:t>17,8</w:t>
            </w:r>
          </w:p>
        </w:tc>
        <w:tc>
          <w:tcPr>
            <w:tcW w:w="1123" w:type="dxa"/>
          </w:tcPr>
          <w:p w14:paraId="51318592" w14:textId="77777777" w:rsidR="0096380D" w:rsidRDefault="0096380D" w:rsidP="0096380D">
            <w:pPr>
              <w:spacing w:after="0" w:line="240" w:lineRule="auto"/>
              <w:ind w:left="204" w:hanging="142"/>
              <w:jc w:val="both"/>
            </w:pPr>
            <w:r>
              <w:t>15,9</w:t>
            </w:r>
          </w:p>
        </w:tc>
        <w:tc>
          <w:tcPr>
            <w:tcW w:w="992" w:type="dxa"/>
          </w:tcPr>
          <w:p w14:paraId="73DE0C7A" w14:textId="77777777" w:rsidR="0096380D" w:rsidRDefault="0096380D" w:rsidP="0096380D">
            <w:pPr>
              <w:spacing w:after="0" w:line="240" w:lineRule="auto"/>
              <w:ind w:left="204" w:hanging="142"/>
              <w:jc w:val="both"/>
            </w:pPr>
            <w:r>
              <w:t>2,8</w:t>
            </w:r>
          </w:p>
        </w:tc>
        <w:tc>
          <w:tcPr>
            <w:tcW w:w="993" w:type="dxa"/>
          </w:tcPr>
          <w:p w14:paraId="28918761" w14:textId="77777777" w:rsidR="0096380D" w:rsidRDefault="0096380D" w:rsidP="0096380D">
            <w:pPr>
              <w:spacing w:after="0" w:line="240" w:lineRule="auto"/>
              <w:ind w:left="204" w:hanging="142"/>
              <w:jc w:val="both"/>
            </w:pPr>
            <w:r>
              <w:t>1,13</w:t>
            </w:r>
          </w:p>
        </w:tc>
      </w:tr>
      <w:tr w:rsidR="0096380D" w14:paraId="3D13D9E9" w14:textId="77777777" w:rsidTr="0096380D">
        <w:trPr>
          <w:cantSplit/>
          <w:trHeight w:val="240"/>
          <w:jc w:val="center"/>
        </w:trPr>
        <w:tc>
          <w:tcPr>
            <w:tcW w:w="709" w:type="dxa"/>
          </w:tcPr>
          <w:p w14:paraId="03A6805D" w14:textId="77777777" w:rsidR="0096380D" w:rsidRDefault="0096380D" w:rsidP="0096380D">
            <w:pPr>
              <w:spacing w:after="0" w:line="240" w:lineRule="auto"/>
              <w:ind w:hanging="553"/>
              <w:jc w:val="right"/>
            </w:pPr>
            <w:r>
              <w:t>13</w:t>
            </w:r>
          </w:p>
        </w:tc>
        <w:tc>
          <w:tcPr>
            <w:tcW w:w="763" w:type="dxa"/>
          </w:tcPr>
          <w:p w14:paraId="25971746" w14:textId="77777777" w:rsidR="0096380D" w:rsidRDefault="0096380D" w:rsidP="0096380D">
            <w:pPr>
              <w:spacing w:after="0" w:line="240" w:lineRule="auto"/>
              <w:ind w:left="204" w:hanging="142"/>
              <w:jc w:val="both"/>
            </w:pPr>
            <w:r>
              <w:t>17,4</w:t>
            </w:r>
          </w:p>
        </w:tc>
        <w:tc>
          <w:tcPr>
            <w:tcW w:w="850" w:type="dxa"/>
          </w:tcPr>
          <w:p w14:paraId="3064A7B5" w14:textId="77777777" w:rsidR="0096380D" w:rsidRDefault="0096380D" w:rsidP="0096380D">
            <w:pPr>
              <w:spacing w:after="0" w:line="240" w:lineRule="auto"/>
              <w:ind w:left="204" w:hanging="142"/>
              <w:jc w:val="both"/>
            </w:pPr>
            <w:r>
              <w:t>14,9</w:t>
            </w:r>
          </w:p>
        </w:tc>
        <w:tc>
          <w:tcPr>
            <w:tcW w:w="992" w:type="dxa"/>
          </w:tcPr>
          <w:p w14:paraId="208284FA" w14:textId="77777777" w:rsidR="0096380D" w:rsidRDefault="0096380D" w:rsidP="0096380D">
            <w:pPr>
              <w:spacing w:after="0" w:line="240" w:lineRule="auto"/>
              <w:ind w:left="204" w:hanging="142"/>
              <w:jc w:val="both"/>
            </w:pPr>
            <w:r>
              <w:t>17,7</w:t>
            </w:r>
          </w:p>
        </w:tc>
        <w:tc>
          <w:tcPr>
            <w:tcW w:w="993" w:type="dxa"/>
          </w:tcPr>
          <w:p w14:paraId="4A342377" w14:textId="77777777" w:rsidR="0096380D" w:rsidRDefault="0096380D" w:rsidP="0096380D">
            <w:pPr>
              <w:spacing w:after="0" w:line="240" w:lineRule="auto"/>
              <w:ind w:left="204" w:hanging="142"/>
              <w:jc w:val="both"/>
            </w:pPr>
            <w:r>
              <w:t>16,6</w:t>
            </w:r>
          </w:p>
        </w:tc>
        <w:tc>
          <w:tcPr>
            <w:tcW w:w="992" w:type="dxa"/>
          </w:tcPr>
          <w:p w14:paraId="4D41725B" w14:textId="77777777" w:rsidR="0096380D" w:rsidRDefault="0096380D" w:rsidP="0096380D">
            <w:pPr>
              <w:spacing w:after="0" w:line="240" w:lineRule="auto"/>
              <w:ind w:left="204" w:hanging="142"/>
              <w:jc w:val="both"/>
            </w:pPr>
            <w:r>
              <w:t>14,7</w:t>
            </w:r>
          </w:p>
        </w:tc>
        <w:tc>
          <w:tcPr>
            <w:tcW w:w="1123" w:type="dxa"/>
          </w:tcPr>
          <w:p w14:paraId="62CCFD00" w14:textId="77777777" w:rsidR="0096380D" w:rsidRDefault="0096380D" w:rsidP="0096380D">
            <w:pPr>
              <w:spacing w:after="0" w:line="240" w:lineRule="auto"/>
              <w:ind w:left="204" w:hanging="142"/>
              <w:jc w:val="both"/>
            </w:pPr>
            <w:r>
              <w:t>16,3</w:t>
            </w:r>
          </w:p>
        </w:tc>
        <w:tc>
          <w:tcPr>
            <w:tcW w:w="992" w:type="dxa"/>
          </w:tcPr>
          <w:p w14:paraId="6D12D113" w14:textId="77777777" w:rsidR="0096380D" w:rsidRDefault="0096380D" w:rsidP="0096380D">
            <w:pPr>
              <w:spacing w:after="0" w:line="240" w:lineRule="auto"/>
              <w:ind w:left="204" w:hanging="142"/>
              <w:jc w:val="both"/>
            </w:pPr>
            <w:r>
              <w:t>3,0</w:t>
            </w:r>
          </w:p>
        </w:tc>
        <w:tc>
          <w:tcPr>
            <w:tcW w:w="993" w:type="dxa"/>
          </w:tcPr>
          <w:p w14:paraId="05EBAB36" w14:textId="77777777" w:rsidR="0096380D" w:rsidRDefault="0096380D" w:rsidP="0096380D">
            <w:pPr>
              <w:spacing w:after="0" w:line="240" w:lineRule="auto"/>
              <w:ind w:left="204" w:hanging="142"/>
              <w:jc w:val="both"/>
            </w:pPr>
            <w:r>
              <w:t>1,39</w:t>
            </w:r>
          </w:p>
        </w:tc>
      </w:tr>
      <w:tr w:rsidR="0096380D" w14:paraId="7131AC17" w14:textId="77777777" w:rsidTr="0096380D">
        <w:trPr>
          <w:cantSplit/>
          <w:trHeight w:val="240"/>
          <w:jc w:val="center"/>
        </w:trPr>
        <w:tc>
          <w:tcPr>
            <w:tcW w:w="709" w:type="dxa"/>
          </w:tcPr>
          <w:p w14:paraId="3D9B8853" w14:textId="77777777" w:rsidR="0096380D" w:rsidRDefault="0096380D" w:rsidP="0096380D">
            <w:pPr>
              <w:spacing w:after="0" w:line="240" w:lineRule="auto"/>
              <w:ind w:hanging="553"/>
              <w:jc w:val="right"/>
            </w:pPr>
            <w:r>
              <w:t>14</w:t>
            </w:r>
          </w:p>
        </w:tc>
        <w:tc>
          <w:tcPr>
            <w:tcW w:w="763" w:type="dxa"/>
          </w:tcPr>
          <w:p w14:paraId="12C9B956" w14:textId="77777777" w:rsidR="0096380D" w:rsidRDefault="0096380D" w:rsidP="0096380D">
            <w:pPr>
              <w:spacing w:after="0" w:line="240" w:lineRule="auto"/>
              <w:ind w:left="204" w:hanging="142"/>
              <w:jc w:val="both"/>
            </w:pPr>
            <w:r>
              <w:t>15,3</w:t>
            </w:r>
          </w:p>
        </w:tc>
        <w:tc>
          <w:tcPr>
            <w:tcW w:w="850" w:type="dxa"/>
          </w:tcPr>
          <w:p w14:paraId="5FD7E245" w14:textId="77777777" w:rsidR="0096380D" w:rsidRDefault="0096380D" w:rsidP="0096380D">
            <w:pPr>
              <w:spacing w:after="0" w:line="240" w:lineRule="auto"/>
              <w:ind w:left="204" w:hanging="142"/>
              <w:jc w:val="both"/>
            </w:pPr>
            <w:r>
              <w:t>16,9</w:t>
            </w:r>
          </w:p>
        </w:tc>
        <w:tc>
          <w:tcPr>
            <w:tcW w:w="992" w:type="dxa"/>
          </w:tcPr>
          <w:p w14:paraId="78105C96" w14:textId="77777777" w:rsidR="0096380D" w:rsidRDefault="0096380D" w:rsidP="0096380D">
            <w:pPr>
              <w:spacing w:after="0" w:line="240" w:lineRule="auto"/>
              <w:ind w:left="204" w:hanging="142"/>
              <w:jc w:val="both"/>
            </w:pPr>
            <w:r>
              <w:t>17,9</w:t>
            </w:r>
          </w:p>
        </w:tc>
        <w:tc>
          <w:tcPr>
            <w:tcW w:w="993" w:type="dxa"/>
          </w:tcPr>
          <w:p w14:paraId="26BCD96F" w14:textId="77777777" w:rsidR="0096380D" w:rsidRDefault="0096380D" w:rsidP="0096380D">
            <w:pPr>
              <w:spacing w:after="0" w:line="240" w:lineRule="auto"/>
              <w:ind w:left="204" w:hanging="142"/>
              <w:jc w:val="both"/>
            </w:pPr>
            <w:r>
              <w:t>17,2</w:t>
            </w:r>
          </w:p>
        </w:tc>
        <w:tc>
          <w:tcPr>
            <w:tcW w:w="992" w:type="dxa"/>
          </w:tcPr>
          <w:p w14:paraId="35EE4361" w14:textId="77777777" w:rsidR="0096380D" w:rsidRDefault="0096380D" w:rsidP="0096380D">
            <w:pPr>
              <w:spacing w:after="0" w:line="240" w:lineRule="auto"/>
              <w:ind w:left="204" w:hanging="142"/>
              <w:jc w:val="both"/>
            </w:pPr>
            <w:r>
              <w:t>17,5</w:t>
            </w:r>
          </w:p>
        </w:tc>
        <w:tc>
          <w:tcPr>
            <w:tcW w:w="1123" w:type="dxa"/>
          </w:tcPr>
          <w:p w14:paraId="109BA1BB" w14:textId="77777777" w:rsidR="0096380D" w:rsidRDefault="0096380D" w:rsidP="0096380D">
            <w:pPr>
              <w:spacing w:after="0" w:line="240" w:lineRule="auto"/>
              <w:ind w:left="204" w:hanging="142"/>
              <w:jc w:val="both"/>
            </w:pPr>
            <w:r>
              <w:t>17,0</w:t>
            </w:r>
          </w:p>
        </w:tc>
        <w:tc>
          <w:tcPr>
            <w:tcW w:w="992" w:type="dxa"/>
          </w:tcPr>
          <w:p w14:paraId="3D982CF8" w14:textId="77777777" w:rsidR="0096380D" w:rsidRDefault="0096380D" w:rsidP="0096380D">
            <w:pPr>
              <w:spacing w:after="0" w:line="240" w:lineRule="auto"/>
              <w:ind w:left="204" w:hanging="142"/>
              <w:jc w:val="both"/>
            </w:pPr>
            <w:r>
              <w:t>2,6</w:t>
            </w:r>
          </w:p>
        </w:tc>
        <w:tc>
          <w:tcPr>
            <w:tcW w:w="993" w:type="dxa"/>
          </w:tcPr>
          <w:p w14:paraId="1201FC1D" w14:textId="77777777" w:rsidR="0096380D" w:rsidRDefault="0096380D" w:rsidP="0096380D">
            <w:pPr>
              <w:spacing w:after="0" w:line="240" w:lineRule="auto"/>
              <w:ind w:left="204" w:hanging="142"/>
              <w:jc w:val="both"/>
            </w:pPr>
            <w:r>
              <w:t>1,00</w:t>
            </w:r>
          </w:p>
        </w:tc>
      </w:tr>
      <w:tr w:rsidR="0096380D" w14:paraId="01D4C684" w14:textId="77777777" w:rsidTr="0096380D">
        <w:trPr>
          <w:cantSplit/>
          <w:trHeight w:val="240"/>
          <w:jc w:val="center"/>
        </w:trPr>
        <w:tc>
          <w:tcPr>
            <w:tcW w:w="709" w:type="dxa"/>
          </w:tcPr>
          <w:p w14:paraId="19A3DA1B" w14:textId="77777777" w:rsidR="0096380D" w:rsidRDefault="0096380D" w:rsidP="0096380D">
            <w:pPr>
              <w:spacing w:after="0" w:line="240" w:lineRule="auto"/>
              <w:ind w:hanging="553"/>
              <w:jc w:val="right"/>
            </w:pPr>
            <w:r>
              <w:t>15</w:t>
            </w:r>
          </w:p>
        </w:tc>
        <w:tc>
          <w:tcPr>
            <w:tcW w:w="763" w:type="dxa"/>
          </w:tcPr>
          <w:p w14:paraId="3DF2F914" w14:textId="77777777" w:rsidR="0096380D" w:rsidRDefault="0096380D" w:rsidP="0096380D">
            <w:pPr>
              <w:spacing w:after="0" w:line="240" w:lineRule="auto"/>
              <w:ind w:left="204" w:hanging="142"/>
              <w:jc w:val="both"/>
            </w:pPr>
            <w:r>
              <w:t>14,8</w:t>
            </w:r>
          </w:p>
        </w:tc>
        <w:tc>
          <w:tcPr>
            <w:tcW w:w="850" w:type="dxa"/>
          </w:tcPr>
          <w:p w14:paraId="2D4A41BE" w14:textId="77777777" w:rsidR="0096380D" w:rsidRDefault="0096380D" w:rsidP="0096380D">
            <w:pPr>
              <w:spacing w:after="0" w:line="240" w:lineRule="auto"/>
              <w:ind w:left="204" w:hanging="142"/>
              <w:jc w:val="both"/>
            </w:pPr>
            <w:r>
              <w:t>15,1</w:t>
            </w:r>
          </w:p>
        </w:tc>
        <w:tc>
          <w:tcPr>
            <w:tcW w:w="992" w:type="dxa"/>
          </w:tcPr>
          <w:p w14:paraId="14C8E8D2" w14:textId="77777777" w:rsidR="0096380D" w:rsidRDefault="0096380D" w:rsidP="0096380D">
            <w:pPr>
              <w:spacing w:after="0" w:line="240" w:lineRule="auto"/>
              <w:ind w:left="204" w:hanging="142"/>
              <w:jc w:val="both"/>
            </w:pPr>
            <w:r>
              <w:t>16,6</w:t>
            </w:r>
          </w:p>
        </w:tc>
        <w:tc>
          <w:tcPr>
            <w:tcW w:w="993" w:type="dxa"/>
          </w:tcPr>
          <w:p w14:paraId="7A988F1C" w14:textId="77777777" w:rsidR="0096380D" w:rsidRDefault="0096380D" w:rsidP="0096380D">
            <w:pPr>
              <w:spacing w:after="0" w:line="240" w:lineRule="auto"/>
              <w:ind w:left="204" w:hanging="142"/>
              <w:jc w:val="both"/>
            </w:pPr>
            <w:r>
              <w:t>16,3</w:t>
            </w:r>
          </w:p>
        </w:tc>
        <w:tc>
          <w:tcPr>
            <w:tcW w:w="992" w:type="dxa"/>
          </w:tcPr>
          <w:p w14:paraId="49B728AC" w14:textId="77777777" w:rsidR="0096380D" w:rsidRDefault="0096380D" w:rsidP="0096380D">
            <w:pPr>
              <w:spacing w:after="0" w:line="240" w:lineRule="auto"/>
              <w:ind w:left="204" w:hanging="142"/>
              <w:jc w:val="both"/>
            </w:pPr>
            <w:r>
              <w:t>14,5</w:t>
            </w:r>
          </w:p>
        </w:tc>
        <w:tc>
          <w:tcPr>
            <w:tcW w:w="1123" w:type="dxa"/>
          </w:tcPr>
          <w:p w14:paraId="12A01FEF" w14:textId="77777777" w:rsidR="0096380D" w:rsidRDefault="0096380D" w:rsidP="0096380D">
            <w:pPr>
              <w:spacing w:after="0" w:line="240" w:lineRule="auto"/>
              <w:ind w:left="204" w:hanging="142"/>
              <w:jc w:val="both"/>
            </w:pPr>
            <w:r>
              <w:t>15,5</w:t>
            </w:r>
          </w:p>
        </w:tc>
        <w:tc>
          <w:tcPr>
            <w:tcW w:w="992" w:type="dxa"/>
          </w:tcPr>
          <w:p w14:paraId="23F5D850" w14:textId="77777777" w:rsidR="0096380D" w:rsidRDefault="0096380D" w:rsidP="0096380D">
            <w:pPr>
              <w:spacing w:after="0" w:line="240" w:lineRule="auto"/>
              <w:ind w:left="204" w:hanging="142"/>
              <w:jc w:val="both"/>
            </w:pPr>
            <w:r>
              <w:t>2,1</w:t>
            </w:r>
          </w:p>
        </w:tc>
        <w:tc>
          <w:tcPr>
            <w:tcW w:w="993" w:type="dxa"/>
          </w:tcPr>
          <w:p w14:paraId="2978294A" w14:textId="77777777" w:rsidR="0096380D" w:rsidRDefault="0096380D" w:rsidP="0096380D">
            <w:pPr>
              <w:spacing w:after="0" w:line="240" w:lineRule="auto"/>
              <w:ind w:left="204" w:hanging="142"/>
              <w:jc w:val="both"/>
            </w:pPr>
            <w:r>
              <w:t>0,93</w:t>
            </w:r>
          </w:p>
        </w:tc>
      </w:tr>
      <w:tr w:rsidR="0096380D" w14:paraId="474858CD" w14:textId="77777777" w:rsidTr="0096380D">
        <w:trPr>
          <w:cantSplit/>
          <w:trHeight w:val="240"/>
          <w:jc w:val="center"/>
        </w:trPr>
        <w:tc>
          <w:tcPr>
            <w:tcW w:w="709" w:type="dxa"/>
          </w:tcPr>
          <w:p w14:paraId="5AD06621" w14:textId="77777777" w:rsidR="0096380D" w:rsidRDefault="0096380D" w:rsidP="0096380D">
            <w:pPr>
              <w:spacing w:after="0" w:line="240" w:lineRule="auto"/>
              <w:ind w:hanging="553"/>
              <w:jc w:val="right"/>
            </w:pPr>
            <w:r>
              <w:t>16</w:t>
            </w:r>
          </w:p>
        </w:tc>
        <w:tc>
          <w:tcPr>
            <w:tcW w:w="763" w:type="dxa"/>
          </w:tcPr>
          <w:p w14:paraId="07EAF854" w14:textId="77777777" w:rsidR="0096380D" w:rsidRDefault="0096380D" w:rsidP="0096380D">
            <w:pPr>
              <w:spacing w:after="0" w:line="240" w:lineRule="auto"/>
              <w:ind w:left="204" w:hanging="142"/>
              <w:jc w:val="both"/>
            </w:pPr>
            <w:r>
              <w:t>16,1</w:t>
            </w:r>
          </w:p>
        </w:tc>
        <w:tc>
          <w:tcPr>
            <w:tcW w:w="850" w:type="dxa"/>
          </w:tcPr>
          <w:p w14:paraId="5C456E0E" w14:textId="77777777" w:rsidR="0096380D" w:rsidRDefault="0096380D" w:rsidP="0096380D">
            <w:pPr>
              <w:spacing w:after="0" w:line="240" w:lineRule="auto"/>
              <w:ind w:left="204" w:hanging="142"/>
              <w:jc w:val="both"/>
            </w:pPr>
            <w:r>
              <w:t>14,6</w:t>
            </w:r>
          </w:p>
        </w:tc>
        <w:tc>
          <w:tcPr>
            <w:tcW w:w="992" w:type="dxa"/>
          </w:tcPr>
          <w:p w14:paraId="6E9BEA1F" w14:textId="77777777" w:rsidR="0096380D" w:rsidRDefault="0096380D" w:rsidP="0096380D">
            <w:pPr>
              <w:spacing w:after="0" w:line="240" w:lineRule="auto"/>
              <w:ind w:left="204" w:hanging="142"/>
              <w:jc w:val="both"/>
            </w:pPr>
            <w:r>
              <w:t>17,5</w:t>
            </w:r>
          </w:p>
        </w:tc>
        <w:tc>
          <w:tcPr>
            <w:tcW w:w="993" w:type="dxa"/>
          </w:tcPr>
          <w:p w14:paraId="6E719BB3" w14:textId="77777777" w:rsidR="0096380D" w:rsidRDefault="0096380D" w:rsidP="0096380D">
            <w:pPr>
              <w:spacing w:after="0" w:line="240" w:lineRule="auto"/>
              <w:ind w:left="204" w:hanging="142"/>
              <w:jc w:val="both"/>
            </w:pPr>
            <w:r>
              <w:t>16,9</w:t>
            </w:r>
          </w:p>
        </w:tc>
        <w:tc>
          <w:tcPr>
            <w:tcW w:w="992" w:type="dxa"/>
          </w:tcPr>
          <w:p w14:paraId="176F065C" w14:textId="77777777" w:rsidR="0096380D" w:rsidRDefault="0096380D" w:rsidP="0096380D">
            <w:pPr>
              <w:spacing w:after="0" w:line="240" w:lineRule="auto"/>
              <w:ind w:left="204" w:hanging="142"/>
              <w:jc w:val="both"/>
            </w:pPr>
            <w:r>
              <w:t>17,7</w:t>
            </w:r>
          </w:p>
        </w:tc>
        <w:tc>
          <w:tcPr>
            <w:tcW w:w="1123" w:type="dxa"/>
          </w:tcPr>
          <w:p w14:paraId="1953B34B" w14:textId="77777777" w:rsidR="0096380D" w:rsidRDefault="0096380D" w:rsidP="0096380D">
            <w:pPr>
              <w:spacing w:after="0" w:line="240" w:lineRule="auto"/>
              <w:ind w:left="204" w:hanging="142"/>
              <w:jc w:val="both"/>
            </w:pPr>
            <w:r>
              <w:t>16,6</w:t>
            </w:r>
          </w:p>
        </w:tc>
        <w:tc>
          <w:tcPr>
            <w:tcW w:w="992" w:type="dxa"/>
          </w:tcPr>
          <w:p w14:paraId="3B11FCBE" w14:textId="77777777" w:rsidR="0096380D" w:rsidRDefault="0096380D" w:rsidP="0096380D">
            <w:pPr>
              <w:spacing w:after="0" w:line="240" w:lineRule="auto"/>
              <w:ind w:left="204" w:hanging="142"/>
              <w:jc w:val="both"/>
            </w:pPr>
            <w:r>
              <w:t>3,1</w:t>
            </w:r>
          </w:p>
        </w:tc>
        <w:tc>
          <w:tcPr>
            <w:tcW w:w="993" w:type="dxa"/>
          </w:tcPr>
          <w:p w14:paraId="3C19DD37" w14:textId="77777777" w:rsidR="0096380D" w:rsidRDefault="0096380D" w:rsidP="0096380D">
            <w:pPr>
              <w:spacing w:after="0" w:line="240" w:lineRule="auto"/>
              <w:ind w:left="204" w:hanging="142"/>
              <w:jc w:val="both"/>
            </w:pPr>
            <w:r>
              <w:t>1,26</w:t>
            </w:r>
          </w:p>
        </w:tc>
      </w:tr>
      <w:tr w:rsidR="0096380D" w14:paraId="0088E379" w14:textId="77777777" w:rsidTr="0096380D">
        <w:trPr>
          <w:cantSplit/>
          <w:trHeight w:val="240"/>
          <w:jc w:val="center"/>
        </w:trPr>
        <w:tc>
          <w:tcPr>
            <w:tcW w:w="709" w:type="dxa"/>
          </w:tcPr>
          <w:p w14:paraId="3D8397CD" w14:textId="77777777" w:rsidR="0096380D" w:rsidRDefault="0096380D" w:rsidP="0096380D">
            <w:pPr>
              <w:spacing w:after="0" w:line="240" w:lineRule="auto"/>
              <w:ind w:hanging="553"/>
              <w:jc w:val="right"/>
            </w:pPr>
            <w:r>
              <w:t>17</w:t>
            </w:r>
          </w:p>
        </w:tc>
        <w:tc>
          <w:tcPr>
            <w:tcW w:w="763" w:type="dxa"/>
          </w:tcPr>
          <w:p w14:paraId="7C635974" w14:textId="77777777" w:rsidR="0096380D" w:rsidRDefault="0096380D" w:rsidP="0096380D">
            <w:pPr>
              <w:spacing w:after="0" w:line="240" w:lineRule="auto"/>
              <w:ind w:left="204" w:hanging="142"/>
              <w:jc w:val="both"/>
            </w:pPr>
            <w:r>
              <w:t>14,2</w:t>
            </w:r>
          </w:p>
        </w:tc>
        <w:tc>
          <w:tcPr>
            <w:tcW w:w="850" w:type="dxa"/>
          </w:tcPr>
          <w:p w14:paraId="0A6BAA02" w14:textId="77777777" w:rsidR="0096380D" w:rsidRDefault="0096380D" w:rsidP="0096380D">
            <w:pPr>
              <w:spacing w:after="0" w:line="240" w:lineRule="auto"/>
              <w:ind w:left="204" w:hanging="142"/>
              <w:jc w:val="both"/>
            </w:pPr>
            <w:r>
              <w:t>14,7</w:t>
            </w:r>
          </w:p>
        </w:tc>
        <w:tc>
          <w:tcPr>
            <w:tcW w:w="992" w:type="dxa"/>
          </w:tcPr>
          <w:p w14:paraId="5F65D3BC" w14:textId="77777777" w:rsidR="0096380D" w:rsidRDefault="0096380D" w:rsidP="0096380D">
            <w:pPr>
              <w:spacing w:after="0" w:line="240" w:lineRule="auto"/>
              <w:ind w:left="204" w:hanging="142"/>
              <w:jc w:val="both"/>
            </w:pPr>
            <w:r>
              <w:t>15,3</w:t>
            </w:r>
          </w:p>
        </w:tc>
        <w:tc>
          <w:tcPr>
            <w:tcW w:w="993" w:type="dxa"/>
          </w:tcPr>
          <w:p w14:paraId="6078B84C" w14:textId="77777777" w:rsidR="0096380D" w:rsidRDefault="0096380D" w:rsidP="0096380D">
            <w:pPr>
              <w:spacing w:after="0" w:line="240" w:lineRule="auto"/>
              <w:ind w:left="204" w:hanging="142"/>
              <w:jc w:val="both"/>
            </w:pPr>
            <w:r>
              <w:t>15,7</w:t>
            </w:r>
          </w:p>
        </w:tc>
        <w:tc>
          <w:tcPr>
            <w:tcW w:w="992" w:type="dxa"/>
          </w:tcPr>
          <w:p w14:paraId="1243361F" w14:textId="77777777" w:rsidR="0096380D" w:rsidRDefault="0096380D" w:rsidP="0096380D">
            <w:pPr>
              <w:spacing w:after="0" w:line="240" w:lineRule="auto"/>
              <w:ind w:left="204" w:hanging="142"/>
              <w:jc w:val="both"/>
            </w:pPr>
            <w:r>
              <w:t>14,3</w:t>
            </w:r>
          </w:p>
        </w:tc>
        <w:tc>
          <w:tcPr>
            <w:tcW w:w="1123" w:type="dxa"/>
          </w:tcPr>
          <w:p w14:paraId="377FF610" w14:textId="77777777" w:rsidR="0096380D" w:rsidRDefault="0096380D" w:rsidP="0096380D">
            <w:pPr>
              <w:spacing w:after="0" w:line="240" w:lineRule="auto"/>
              <w:ind w:left="204" w:hanging="142"/>
              <w:jc w:val="both"/>
            </w:pPr>
            <w:r>
              <w:t>14,8</w:t>
            </w:r>
          </w:p>
        </w:tc>
        <w:tc>
          <w:tcPr>
            <w:tcW w:w="992" w:type="dxa"/>
          </w:tcPr>
          <w:p w14:paraId="430FA37F" w14:textId="77777777" w:rsidR="0096380D" w:rsidRDefault="0096380D" w:rsidP="0096380D">
            <w:pPr>
              <w:spacing w:after="0" w:line="240" w:lineRule="auto"/>
              <w:ind w:left="204" w:hanging="142"/>
              <w:jc w:val="both"/>
            </w:pPr>
            <w:r>
              <w:t>1,5</w:t>
            </w:r>
          </w:p>
        </w:tc>
        <w:tc>
          <w:tcPr>
            <w:tcW w:w="993" w:type="dxa"/>
          </w:tcPr>
          <w:p w14:paraId="4A001741" w14:textId="77777777" w:rsidR="0096380D" w:rsidRDefault="0096380D" w:rsidP="0096380D">
            <w:pPr>
              <w:spacing w:after="0" w:line="240" w:lineRule="auto"/>
              <w:ind w:left="204" w:hanging="142"/>
              <w:jc w:val="both"/>
            </w:pPr>
            <w:r>
              <w:t>0,65</w:t>
            </w:r>
          </w:p>
        </w:tc>
      </w:tr>
      <w:tr w:rsidR="0096380D" w14:paraId="58111ECE" w14:textId="77777777" w:rsidTr="0096380D">
        <w:trPr>
          <w:cantSplit/>
          <w:trHeight w:val="240"/>
          <w:jc w:val="center"/>
        </w:trPr>
        <w:tc>
          <w:tcPr>
            <w:tcW w:w="709" w:type="dxa"/>
          </w:tcPr>
          <w:p w14:paraId="1E8B37AE" w14:textId="77777777" w:rsidR="0096380D" w:rsidRDefault="0096380D" w:rsidP="0096380D">
            <w:pPr>
              <w:spacing w:after="0" w:line="240" w:lineRule="auto"/>
              <w:ind w:hanging="553"/>
              <w:jc w:val="right"/>
            </w:pPr>
            <w:r>
              <w:t>18</w:t>
            </w:r>
          </w:p>
        </w:tc>
        <w:tc>
          <w:tcPr>
            <w:tcW w:w="763" w:type="dxa"/>
          </w:tcPr>
          <w:p w14:paraId="5DE3D3D2" w14:textId="77777777" w:rsidR="0096380D" w:rsidRDefault="0096380D" w:rsidP="0096380D">
            <w:pPr>
              <w:spacing w:after="0" w:line="240" w:lineRule="auto"/>
              <w:ind w:left="204" w:hanging="142"/>
              <w:jc w:val="both"/>
            </w:pPr>
            <w:r>
              <w:t>14,6</w:t>
            </w:r>
          </w:p>
        </w:tc>
        <w:tc>
          <w:tcPr>
            <w:tcW w:w="850" w:type="dxa"/>
          </w:tcPr>
          <w:p w14:paraId="0841FAD1" w14:textId="77777777" w:rsidR="0096380D" w:rsidRDefault="0096380D" w:rsidP="0096380D">
            <w:pPr>
              <w:spacing w:after="0" w:line="240" w:lineRule="auto"/>
              <w:ind w:left="204" w:hanging="142"/>
              <w:jc w:val="both"/>
            </w:pPr>
            <w:r>
              <w:t>17,2</w:t>
            </w:r>
          </w:p>
        </w:tc>
        <w:tc>
          <w:tcPr>
            <w:tcW w:w="992" w:type="dxa"/>
          </w:tcPr>
          <w:p w14:paraId="663FE5B6" w14:textId="77777777" w:rsidR="0096380D" w:rsidRDefault="0096380D" w:rsidP="0096380D">
            <w:pPr>
              <w:spacing w:after="0" w:line="240" w:lineRule="auto"/>
              <w:ind w:left="204" w:hanging="142"/>
              <w:jc w:val="both"/>
            </w:pPr>
            <w:r>
              <w:t>16,0</w:t>
            </w:r>
          </w:p>
        </w:tc>
        <w:tc>
          <w:tcPr>
            <w:tcW w:w="993" w:type="dxa"/>
          </w:tcPr>
          <w:p w14:paraId="3C5C6364" w14:textId="77777777" w:rsidR="0096380D" w:rsidRDefault="0096380D" w:rsidP="0096380D">
            <w:pPr>
              <w:spacing w:after="0" w:line="240" w:lineRule="auto"/>
              <w:ind w:left="204" w:hanging="142"/>
              <w:jc w:val="both"/>
            </w:pPr>
            <w:r>
              <w:t>16,7</w:t>
            </w:r>
          </w:p>
        </w:tc>
        <w:tc>
          <w:tcPr>
            <w:tcW w:w="992" w:type="dxa"/>
          </w:tcPr>
          <w:p w14:paraId="3F5DB8DD" w14:textId="77777777" w:rsidR="0096380D" w:rsidRDefault="0096380D" w:rsidP="0096380D">
            <w:pPr>
              <w:spacing w:after="0" w:line="240" w:lineRule="auto"/>
              <w:ind w:left="204" w:hanging="142"/>
              <w:jc w:val="both"/>
            </w:pPr>
            <w:r>
              <w:t>16,3</w:t>
            </w:r>
          </w:p>
        </w:tc>
        <w:tc>
          <w:tcPr>
            <w:tcW w:w="1123" w:type="dxa"/>
          </w:tcPr>
          <w:p w14:paraId="0989BF58" w14:textId="77777777" w:rsidR="0096380D" w:rsidRDefault="0096380D" w:rsidP="0096380D">
            <w:pPr>
              <w:spacing w:after="0" w:line="240" w:lineRule="auto"/>
              <w:ind w:left="204" w:hanging="142"/>
              <w:jc w:val="both"/>
            </w:pPr>
            <w:r>
              <w:t>16,2</w:t>
            </w:r>
          </w:p>
        </w:tc>
        <w:tc>
          <w:tcPr>
            <w:tcW w:w="992" w:type="dxa"/>
          </w:tcPr>
          <w:p w14:paraId="047E4A45" w14:textId="77777777" w:rsidR="0096380D" w:rsidRDefault="0096380D" w:rsidP="0096380D">
            <w:pPr>
              <w:spacing w:after="0" w:line="240" w:lineRule="auto"/>
              <w:ind w:left="204" w:hanging="142"/>
              <w:jc w:val="both"/>
            </w:pPr>
            <w:r>
              <w:t>2,6</w:t>
            </w:r>
          </w:p>
        </w:tc>
        <w:tc>
          <w:tcPr>
            <w:tcW w:w="993" w:type="dxa"/>
          </w:tcPr>
          <w:p w14:paraId="7BF3EE7D" w14:textId="77777777" w:rsidR="0096380D" w:rsidRDefault="0096380D" w:rsidP="0096380D">
            <w:pPr>
              <w:spacing w:after="0" w:line="240" w:lineRule="auto"/>
              <w:ind w:left="204" w:hanging="142"/>
              <w:jc w:val="both"/>
            </w:pPr>
            <w:r>
              <w:t>0,98</w:t>
            </w:r>
          </w:p>
        </w:tc>
      </w:tr>
      <w:tr w:rsidR="0096380D" w14:paraId="018AAD20" w14:textId="77777777" w:rsidTr="0096380D">
        <w:trPr>
          <w:cantSplit/>
          <w:trHeight w:val="240"/>
          <w:jc w:val="center"/>
        </w:trPr>
        <w:tc>
          <w:tcPr>
            <w:tcW w:w="709" w:type="dxa"/>
          </w:tcPr>
          <w:p w14:paraId="23D7A62B" w14:textId="77777777" w:rsidR="0096380D" w:rsidRDefault="0096380D" w:rsidP="0096380D">
            <w:pPr>
              <w:spacing w:after="0" w:line="240" w:lineRule="auto"/>
              <w:ind w:hanging="553"/>
              <w:jc w:val="right"/>
            </w:pPr>
            <w:r>
              <w:t>19</w:t>
            </w:r>
          </w:p>
        </w:tc>
        <w:tc>
          <w:tcPr>
            <w:tcW w:w="763" w:type="dxa"/>
          </w:tcPr>
          <w:p w14:paraId="230E9797" w14:textId="77777777" w:rsidR="0096380D" w:rsidRDefault="0096380D" w:rsidP="0096380D">
            <w:pPr>
              <w:spacing w:after="0" w:line="240" w:lineRule="auto"/>
              <w:ind w:left="204" w:hanging="142"/>
              <w:jc w:val="both"/>
            </w:pPr>
            <w:r>
              <w:t>15,9</w:t>
            </w:r>
          </w:p>
        </w:tc>
        <w:tc>
          <w:tcPr>
            <w:tcW w:w="850" w:type="dxa"/>
          </w:tcPr>
          <w:p w14:paraId="01DA38C7" w14:textId="77777777" w:rsidR="0096380D" w:rsidRDefault="0096380D" w:rsidP="0096380D">
            <w:pPr>
              <w:spacing w:after="0" w:line="240" w:lineRule="auto"/>
              <w:ind w:left="204" w:hanging="142"/>
              <w:jc w:val="both"/>
            </w:pPr>
            <w:r>
              <w:t>16,5</w:t>
            </w:r>
          </w:p>
        </w:tc>
        <w:tc>
          <w:tcPr>
            <w:tcW w:w="992" w:type="dxa"/>
          </w:tcPr>
          <w:p w14:paraId="2BC0D142" w14:textId="77777777" w:rsidR="0096380D" w:rsidRDefault="0096380D" w:rsidP="0096380D">
            <w:pPr>
              <w:spacing w:after="0" w:line="240" w:lineRule="auto"/>
              <w:ind w:left="204" w:hanging="142"/>
              <w:jc w:val="both"/>
            </w:pPr>
            <w:r>
              <w:t>16,1</w:t>
            </w:r>
          </w:p>
        </w:tc>
        <w:tc>
          <w:tcPr>
            <w:tcW w:w="993" w:type="dxa"/>
          </w:tcPr>
          <w:p w14:paraId="1F2895D7" w14:textId="77777777" w:rsidR="0096380D" w:rsidRDefault="0096380D" w:rsidP="0096380D">
            <w:pPr>
              <w:spacing w:after="0" w:line="240" w:lineRule="auto"/>
              <w:ind w:left="204" w:hanging="142"/>
              <w:jc w:val="both"/>
            </w:pPr>
            <w:r>
              <w:t>15,0</w:t>
            </w:r>
          </w:p>
        </w:tc>
        <w:tc>
          <w:tcPr>
            <w:tcW w:w="992" w:type="dxa"/>
          </w:tcPr>
          <w:p w14:paraId="730920CF" w14:textId="77777777" w:rsidR="0096380D" w:rsidRDefault="0096380D" w:rsidP="0096380D">
            <w:pPr>
              <w:spacing w:after="0" w:line="240" w:lineRule="auto"/>
              <w:ind w:left="204" w:hanging="142"/>
              <w:jc w:val="both"/>
            </w:pPr>
            <w:r>
              <w:t>17,8</w:t>
            </w:r>
          </w:p>
        </w:tc>
        <w:tc>
          <w:tcPr>
            <w:tcW w:w="1123" w:type="dxa"/>
          </w:tcPr>
          <w:p w14:paraId="403C9EE2" w14:textId="77777777" w:rsidR="0096380D" w:rsidRDefault="0096380D" w:rsidP="0096380D">
            <w:pPr>
              <w:spacing w:after="0" w:line="240" w:lineRule="auto"/>
              <w:ind w:left="204" w:hanging="142"/>
              <w:jc w:val="both"/>
            </w:pPr>
            <w:r>
              <w:t>16,3</w:t>
            </w:r>
          </w:p>
        </w:tc>
        <w:tc>
          <w:tcPr>
            <w:tcW w:w="992" w:type="dxa"/>
          </w:tcPr>
          <w:p w14:paraId="70A81D57" w14:textId="77777777" w:rsidR="0096380D" w:rsidRDefault="0096380D" w:rsidP="0096380D">
            <w:pPr>
              <w:spacing w:after="0" w:line="240" w:lineRule="auto"/>
              <w:ind w:left="204" w:hanging="142"/>
              <w:jc w:val="both"/>
            </w:pPr>
            <w:r>
              <w:t>2,8</w:t>
            </w:r>
          </w:p>
        </w:tc>
        <w:tc>
          <w:tcPr>
            <w:tcW w:w="993" w:type="dxa"/>
          </w:tcPr>
          <w:p w14:paraId="7C7A7941" w14:textId="77777777" w:rsidR="0096380D" w:rsidRDefault="0096380D" w:rsidP="0096380D">
            <w:pPr>
              <w:spacing w:after="0" w:line="240" w:lineRule="auto"/>
              <w:ind w:left="204" w:hanging="142"/>
              <w:jc w:val="both"/>
            </w:pPr>
            <w:r>
              <w:t>1,02</w:t>
            </w:r>
          </w:p>
        </w:tc>
      </w:tr>
      <w:tr w:rsidR="0096380D" w14:paraId="1656BECE" w14:textId="77777777" w:rsidTr="0096380D">
        <w:trPr>
          <w:cantSplit/>
          <w:trHeight w:val="240"/>
          <w:jc w:val="center"/>
        </w:trPr>
        <w:tc>
          <w:tcPr>
            <w:tcW w:w="709" w:type="dxa"/>
          </w:tcPr>
          <w:p w14:paraId="40205780" w14:textId="77777777" w:rsidR="0096380D" w:rsidRDefault="0096380D" w:rsidP="0096380D">
            <w:pPr>
              <w:spacing w:after="0" w:line="240" w:lineRule="auto"/>
              <w:ind w:hanging="553"/>
              <w:jc w:val="right"/>
            </w:pPr>
            <w:r>
              <w:t>20</w:t>
            </w:r>
          </w:p>
        </w:tc>
        <w:tc>
          <w:tcPr>
            <w:tcW w:w="763" w:type="dxa"/>
          </w:tcPr>
          <w:p w14:paraId="33C9B027" w14:textId="77777777" w:rsidR="0096380D" w:rsidRDefault="0096380D" w:rsidP="0096380D">
            <w:pPr>
              <w:spacing w:after="0" w:line="240" w:lineRule="auto"/>
              <w:ind w:left="204" w:hanging="142"/>
              <w:jc w:val="both"/>
            </w:pPr>
            <w:r>
              <w:t>16,2</w:t>
            </w:r>
          </w:p>
        </w:tc>
        <w:tc>
          <w:tcPr>
            <w:tcW w:w="850" w:type="dxa"/>
          </w:tcPr>
          <w:p w14:paraId="5B77A7A0" w14:textId="77777777" w:rsidR="0096380D" w:rsidRDefault="0096380D" w:rsidP="0096380D">
            <w:pPr>
              <w:spacing w:after="0" w:line="240" w:lineRule="auto"/>
              <w:ind w:left="204" w:hanging="142"/>
              <w:jc w:val="both"/>
            </w:pPr>
            <w:r>
              <w:t>14,8</w:t>
            </w:r>
          </w:p>
        </w:tc>
        <w:tc>
          <w:tcPr>
            <w:tcW w:w="992" w:type="dxa"/>
          </w:tcPr>
          <w:p w14:paraId="18668EB4" w14:textId="77777777" w:rsidR="0096380D" w:rsidRDefault="0096380D" w:rsidP="0096380D">
            <w:pPr>
              <w:spacing w:after="0" w:line="240" w:lineRule="auto"/>
              <w:ind w:left="204" w:hanging="142"/>
              <w:jc w:val="both"/>
            </w:pPr>
            <w:r>
              <w:t>14,8</w:t>
            </w:r>
          </w:p>
        </w:tc>
        <w:tc>
          <w:tcPr>
            <w:tcW w:w="993" w:type="dxa"/>
          </w:tcPr>
          <w:p w14:paraId="317D403F" w14:textId="77777777" w:rsidR="0096380D" w:rsidRDefault="0096380D" w:rsidP="0096380D">
            <w:pPr>
              <w:spacing w:after="0" w:line="240" w:lineRule="auto"/>
              <w:ind w:left="204" w:hanging="142"/>
              <w:jc w:val="both"/>
            </w:pPr>
            <w:r>
              <w:t>15,0</w:t>
            </w:r>
          </w:p>
        </w:tc>
        <w:tc>
          <w:tcPr>
            <w:tcW w:w="992" w:type="dxa"/>
          </w:tcPr>
          <w:p w14:paraId="2D1674D9" w14:textId="77777777" w:rsidR="0096380D" w:rsidRDefault="0096380D" w:rsidP="0096380D">
            <w:pPr>
              <w:spacing w:after="0" w:line="240" w:lineRule="auto"/>
              <w:ind w:left="204" w:hanging="142"/>
              <w:jc w:val="both"/>
            </w:pPr>
            <w:r>
              <w:t>15,3</w:t>
            </w:r>
          </w:p>
        </w:tc>
        <w:tc>
          <w:tcPr>
            <w:tcW w:w="1123" w:type="dxa"/>
          </w:tcPr>
          <w:p w14:paraId="518D7901" w14:textId="77777777" w:rsidR="0096380D" w:rsidRDefault="0096380D" w:rsidP="0096380D">
            <w:pPr>
              <w:spacing w:after="0" w:line="240" w:lineRule="auto"/>
              <w:ind w:left="204" w:hanging="142"/>
              <w:jc w:val="both"/>
            </w:pPr>
            <w:r>
              <w:t>15,2</w:t>
            </w:r>
          </w:p>
        </w:tc>
        <w:tc>
          <w:tcPr>
            <w:tcW w:w="992" w:type="dxa"/>
          </w:tcPr>
          <w:p w14:paraId="3B6802D7" w14:textId="77777777" w:rsidR="0096380D" w:rsidRDefault="0096380D" w:rsidP="0096380D">
            <w:pPr>
              <w:spacing w:after="0" w:line="240" w:lineRule="auto"/>
              <w:ind w:left="204" w:hanging="142"/>
              <w:jc w:val="both"/>
            </w:pPr>
            <w:r>
              <w:t>1,4</w:t>
            </w:r>
          </w:p>
        </w:tc>
        <w:tc>
          <w:tcPr>
            <w:tcW w:w="993" w:type="dxa"/>
          </w:tcPr>
          <w:p w14:paraId="2041C607" w14:textId="77777777" w:rsidR="0096380D" w:rsidRDefault="0096380D" w:rsidP="0096380D">
            <w:pPr>
              <w:spacing w:after="0" w:line="240" w:lineRule="auto"/>
              <w:ind w:left="204" w:hanging="142"/>
              <w:jc w:val="both"/>
            </w:pPr>
            <w:r>
              <w:t>0,58</w:t>
            </w:r>
          </w:p>
        </w:tc>
      </w:tr>
      <w:tr w:rsidR="0096380D" w14:paraId="00482B23" w14:textId="77777777" w:rsidTr="0096380D">
        <w:trPr>
          <w:cantSplit/>
          <w:trHeight w:val="240"/>
          <w:jc w:val="center"/>
        </w:trPr>
        <w:tc>
          <w:tcPr>
            <w:tcW w:w="709" w:type="dxa"/>
          </w:tcPr>
          <w:p w14:paraId="18E2AA86" w14:textId="77777777" w:rsidR="0096380D" w:rsidRDefault="0096380D" w:rsidP="0096380D">
            <w:pPr>
              <w:spacing w:after="0" w:line="240" w:lineRule="auto"/>
              <w:ind w:hanging="553"/>
              <w:jc w:val="right"/>
            </w:pPr>
            <w:r>
              <w:t>21</w:t>
            </w:r>
          </w:p>
        </w:tc>
        <w:tc>
          <w:tcPr>
            <w:tcW w:w="763" w:type="dxa"/>
          </w:tcPr>
          <w:p w14:paraId="4AB4874F" w14:textId="77777777" w:rsidR="0096380D" w:rsidRDefault="0096380D" w:rsidP="0096380D">
            <w:pPr>
              <w:spacing w:after="0" w:line="240" w:lineRule="auto"/>
              <w:ind w:left="204" w:hanging="142"/>
              <w:jc w:val="both"/>
            </w:pPr>
            <w:r>
              <w:t>16,3</w:t>
            </w:r>
          </w:p>
        </w:tc>
        <w:tc>
          <w:tcPr>
            <w:tcW w:w="850" w:type="dxa"/>
          </w:tcPr>
          <w:p w14:paraId="0AB7B71F" w14:textId="77777777" w:rsidR="0096380D" w:rsidRDefault="0096380D" w:rsidP="0096380D">
            <w:pPr>
              <w:spacing w:after="0" w:line="240" w:lineRule="auto"/>
              <w:ind w:left="204" w:hanging="142"/>
              <w:jc w:val="both"/>
            </w:pPr>
            <w:r>
              <w:t>15,3</w:t>
            </w:r>
          </w:p>
        </w:tc>
        <w:tc>
          <w:tcPr>
            <w:tcW w:w="992" w:type="dxa"/>
          </w:tcPr>
          <w:p w14:paraId="44F8D66F" w14:textId="77777777" w:rsidR="0096380D" w:rsidRDefault="0096380D" w:rsidP="0096380D">
            <w:pPr>
              <w:spacing w:after="0" w:line="240" w:lineRule="auto"/>
              <w:ind w:left="204" w:hanging="142"/>
              <w:jc w:val="both"/>
            </w:pPr>
            <w:r>
              <w:t>14,0</w:t>
            </w:r>
          </w:p>
        </w:tc>
        <w:tc>
          <w:tcPr>
            <w:tcW w:w="993" w:type="dxa"/>
          </w:tcPr>
          <w:p w14:paraId="194746AE" w14:textId="77777777" w:rsidR="0096380D" w:rsidRDefault="0096380D" w:rsidP="0096380D">
            <w:pPr>
              <w:spacing w:after="0" w:line="240" w:lineRule="auto"/>
              <w:ind w:left="204" w:hanging="142"/>
              <w:jc w:val="both"/>
            </w:pPr>
            <w:r>
              <w:t>17,4</w:t>
            </w:r>
          </w:p>
        </w:tc>
        <w:tc>
          <w:tcPr>
            <w:tcW w:w="992" w:type="dxa"/>
          </w:tcPr>
          <w:p w14:paraId="5E6F3955" w14:textId="77777777" w:rsidR="0096380D" w:rsidRDefault="0096380D" w:rsidP="0096380D">
            <w:pPr>
              <w:spacing w:after="0" w:line="240" w:lineRule="auto"/>
              <w:ind w:left="204" w:hanging="142"/>
              <w:jc w:val="both"/>
            </w:pPr>
            <w:r>
              <w:t>14,5</w:t>
            </w:r>
          </w:p>
        </w:tc>
        <w:tc>
          <w:tcPr>
            <w:tcW w:w="1123" w:type="dxa"/>
          </w:tcPr>
          <w:p w14:paraId="6BF74D97" w14:textId="77777777" w:rsidR="0096380D" w:rsidRDefault="0096380D" w:rsidP="0096380D">
            <w:pPr>
              <w:spacing w:after="0" w:line="240" w:lineRule="auto"/>
              <w:ind w:left="204" w:hanging="142"/>
              <w:jc w:val="both"/>
            </w:pPr>
            <w:r>
              <w:t>15,5</w:t>
            </w:r>
          </w:p>
        </w:tc>
        <w:tc>
          <w:tcPr>
            <w:tcW w:w="992" w:type="dxa"/>
          </w:tcPr>
          <w:p w14:paraId="09688049" w14:textId="77777777" w:rsidR="0096380D" w:rsidRDefault="0096380D" w:rsidP="0096380D">
            <w:pPr>
              <w:spacing w:after="0" w:line="240" w:lineRule="auto"/>
              <w:ind w:left="204" w:hanging="142"/>
              <w:jc w:val="both"/>
            </w:pPr>
            <w:r>
              <w:t>3,4</w:t>
            </w:r>
          </w:p>
        </w:tc>
        <w:tc>
          <w:tcPr>
            <w:tcW w:w="993" w:type="dxa"/>
          </w:tcPr>
          <w:p w14:paraId="090E2FB0" w14:textId="77777777" w:rsidR="0096380D" w:rsidRDefault="0096380D" w:rsidP="0096380D">
            <w:pPr>
              <w:spacing w:after="0" w:line="240" w:lineRule="auto"/>
              <w:ind w:left="204" w:hanging="142"/>
              <w:jc w:val="both"/>
            </w:pPr>
            <w:r>
              <w:t>1,37</w:t>
            </w:r>
          </w:p>
        </w:tc>
      </w:tr>
      <w:tr w:rsidR="0096380D" w14:paraId="0719929B" w14:textId="77777777" w:rsidTr="0096380D">
        <w:trPr>
          <w:cantSplit/>
          <w:trHeight w:val="240"/>
          <w:jc w:val="center"/>
        </w:trPr>
        <w:tc>
          <w:tcPr>
            <w:tcW w:w="709" w:type="dxa"/>
          </w:tcPr>
          <w:p w14:paraId="6BAB9A08" w14:textId="77777777" w:rsidR="0096380D" w:rsidRDefault="0096380D" w:rsidP="0096380D">
            <w:pPr>
              <w:spacing w:after="0" w:line="240" w:lineRule="auto"/>
              <w:ind w:hanging="553"/>
              <w:jc w:val="right"/>
            </w:pPr>
            <w:r>
              <w:t>22</w:t>
            </w:r>
          </w:p>
        </w:tc>
        <w:tc>
          <w:tcPr>
            <w:tcW w:w="763" w:type="dxa"/>
          </w:tcPr>
          <w:p w14:paraId="31410737" w14:textId="77777777" w:rsidR="0096380D" w:rsidRDefault="0096380D" w:rsidP="0096380D">
            <w:pPr>
              <w:spacing w:after="0" w:line="240" w:lineRule="auto"/>
              <w:ind w:left="204" w:hanging="142"/>
              <w:jc w:val="both"/>
            </w:pPr>
            <w:r>
              <w:t>15,0</w:t>
            </w:r>
          </w:p>
        </w:tc>
        <w:tc>
          <w:tcPr>
            <w:tcW w:w="850" w:type="dxa"/>
          </w:tcPr>
          <w:p w14:paraId="26BE96D5" w14:textId="77777777" w:rsidR="0096380D" w:rsidRDefault="0096380D" w:rsidP="0096380D">
            <w:pPr>
              <w:spacing w:after="0" w:line="240" w:lineRule="auto"/>
              <w:ind w:left="204" w:hanging="142"/>
              <w:jc w:val="both"/>
            </w:pPr>
            <w:r>
              <w:t>17,6</w:t>
            </w:r>
          </w:p>
        </w:tc>
        <w:tc>
          <w:tcPr>
            <w:tcW w:w="992" w:type="dxa"/>
          </w:tcPr>
          <w:p w14:paraId="78AD38A6" w14:textId="77777777" w:rsidR="0096380D" w:rsidRDefault="0096380D" w:rsidP="0096380D">
            <w:pPr>
              <w:spacing w:after="0" w:line="240" w:lineRule="auto"/>
              <w:ind w:left="204" w:hanging="142"/>
              <w:jc w:val="both"/>
            </w:pPr>
            <w:r>
              <w:t>14,5</w:t>
            </w:r>
          </w:p>
        </w:tc>
        <w:tc>
          <w:tcPr>
            <w:tcW w:w="993" w:type="dxa"/>
          </w:tcPr>
          <w:p w14:paraId="28633F41" w14:textId="77777777" w:rsidR="0096380D" w:rsidRDefault="0096380D" w:rsidP="0096380D">
            <w:pPr>
              <w:spacing w:after="0" w:line="240" w:lineRule="auto"/>
              <w:ind w:left="204" w:hanging="142"/>
              <w:jc w:val="both"/>
            </w:pPr>
            <w:r>
              <w:t>17,5</w:t>
            </w:r>
          </w:p>
        </w:tc>
        <w:tc>
          <w:tcPr>
            <w:tcW w:w="992" w:type="dxa"/>
          </w:tcPr>
          <w:p w14:paraId="027E5957" w14:textId="77777777" w:rsidR="0096380D" w:rsidRDefault="0096380D" w:rsidP="0096380D">
            <w:pPr>
              <w:spacing w:after="0" w:line="240" w:lineRule="auto"/>
              <w:ind w:left="204" w:hanging="142"/>
              <w:jc w:val="both"/>
            </w:pPr>
            <w:r>
              <w:t>17,8</w:t>
            </w:r>
          </w:p>
        </w:tc>
        <w:tc>
          <w:tcPr>
            <w:tcW w:w="1123" w:type="dxa"/>
          </w:tcPr>
          <w:p w14:paraId="4435FEF9" w14:textId="77777777" w:rsidR="0096380D" w:rsidRDefault="0096380D" w:rsidP="0096380D">
            <w:pPr>
              <w:spacing w:after="0" w:line="240" w:lineRule="auto"/>
              <w:ind w:left="204" w:hanging="142"/>
              <w:jc w:val="both"/>
            </w:pPr>
            <w:r>
              <w:t>16,5</w:t>
            </w:r>
          </w:p>
        </w:tc>
        <w:tc>
          <w:tcPr>
            <w:tcW w:w="992" w:type="dxa"/>
          </w:tcPr>
          <w:p w14:paraId="66838247" w14:textId="77777777" w:rsidR="0096380D" w:rsidRDefault="0096380D" w:rsidP="0096380D">
            <w:pPr>
              <w:spacing w:after="0" w:line="240" w:lineRule="auto"/>
              <w:ind w:left="204" w:hanging="142"/>
              <w:jc w:val="both"/>
            </w:pPr>
            <w:r>
              <w:t>3,3</w:t>
            </w:r>
          </w:p>
        </w:tc>
        <w:tc>
          <w:tcPr>
            <w:tcW w:w="993" w:type="dxa"/>
          </w:tcPr>
          <w:p w14:paraId="5E29DD3F" w14:textId="77777777" w:rsidR="0096380D" w:rsidRDefault="0096380D" w:rsidP="0096380D">
            <w:pPr>
              <w:spacing w:after="0" w:line="240" w:lineRule="auto"/>
              <w:ind w:left="204" w:hanging="142"/>
              <w:jc w:val="both"/>
            </w:pPr>
            <w:r>
              <w:t>1,59</w:t>
            </w:r>
          </w:p>
        </w:tc>
      </w:tr>
      <w:tr w:rsidR="0096380D" w14:paraId="722DFCEB" w14:textId="77777777" w:rsidTr="0096380D">
        <w:trPr>
          <w:cantSplit/>
          <w:trHeight w:val="240"/>
          <w:jc w:val="center"/>
        </w:trPr>
        <w:tc>
          <w:tcPr>
            <w:tcW w:w="709" w:type="dxa"/>
          </w:tcPr>
          <w:p w14:paraId="7B19FA2E" w14:textId="77777777" w:rsidR="0096380D" w:rsidRDefault="0096380D" w:rsidP="0096380D">
            <w:pPr>
              <w:spacing w:after="0" w:line="240" w:lineRule="auto"/>
              <w:ind w:hanging="553"/>
              <w:jc w:val="right"/>
            </w:pPr>
            <w:r>
              <w:t>23</w:t>
            </w:r>
          </w:p>
        </w:tc>
        <w:tc>
          <w:tcPr>
            <w:tcW w:w="763" w:type="dxa"/>
          </w:tcPr>
          <w:p w14:paraId="2E9FA78E" w14:textId="77777777" w:rsidR="0096380D" w:rsidRDefault="0096380D" w:rsidP="0096380D">
            <w:pPr>
              <w:spacing w:after="0" w:line="240" w:lineRule="auto"/>
              <w:ind w:left="204" w:hanging="142"/>
              <w:jc w:val="both"/>
            </w:pPr>
            <w:r>
              <w:t>16,4</w:t>
            </w:r>
          </w:p>
        </w:tc>
        <w:tc>
          <w:tcPr>
            <w:tcW w:w="850" w:type="dxa"/>
          </w:tcPr>
          <w:p w14:paraId="3DEBBB57" w14:textId="77777777" w:rsidR="0096380D" w:rsidRDefault="0096380D" w:rsidP="0096380D">
            <w:pPr>
              <w:spacing w:after="0" w:line="240" w:lineRule="auto"/>
              <w:ind w:left="204" w:hanging="142"/>
              <w:jc w:val="both"/>
            </w:pPr>
            <w:r>
              <w:t>15,9</w:t>
            </w:r>
          </w:p>
        </w:tc>
        <w:tc>
          <w:tcPr>
            <w:tcW w:w="992" w:type="dxa"/>
          </w:tcPr>
          <w:p w14:paraId="177EE0C2" w14:textId="77777777" w:rsidR="0096380D" w:rsidRDefault="0096380D" w:rsidP="0096380D">
            <w:pPr>
              <w:spacing w:after="0" w:line="240" w:lineRule="auto"/>
              <w:ind w:left="204" w:hanging="142"/>
              <w:jc w:val="both"/>
            </w:pPr>
            <w:r>
              <w:t>16,7</w:t>
            </w:r>
          </w:p>
        </w:tc>
        <w:tc>
          <w:tcPr>
            <w:tcW w:w="993" w:type="dxa"/>
          </w:tcPr>
          <w:p w14:paraId="79813862" w14:textId="77777777" w:rsidR="0096380D" w:rsidRDefault="0096380D" w:rsidP="0096380D">
            <w:pPr>
              <w:spacing w:after="0" w:line="240" w:lineRule="auto"/>
              <w:ind w:left="204" w:hanging="142"/>
              <w:jc w:val="both"/>
            </w:pPr>
            <w:r>
              <w:t>15,7</w:t>
            </w:r>
          </w:p>
        </w:tc>
        <w:tc>
          <w:tcPr>
            <w:tcW w:w="992" w:type="dxa"/>
          </w:tcPr>
          <w:p w14:paraId="6D5CF37F" w14:textId="77777777" w:rsidR="0096380D" w:rsidRDefault="0096380D" w:rsidP="0096380D">
            <w:pPr>
              <w:spacing w:after="0" w:line="240" w:lineRule="auto"/>
              <w:ind w:left="204" w:hanging="142"/>
              <w:jc w:val="both"/>
            </w:pPr>
            <w:r>
              <w:t>16,9</w:t>
            </w:r>
          </w:p>
        </w:tc>
        <w:tc>
          <w:tcPr>
            <w:tcW w:w="1123" w:type="dxa"/>
          </w:tcPr>
          <w:p w14:paraId="21F63E8F" w14:textId="77777777" w:rsidR="0096380D" w:rsidRDefault="0096380D" w:rsidP="0096380D">
            <w:pPr>
              <w:spacing w:after="0" w:line="240" w:lineRule="auto"/>
              <w:ind w:left="204" w:hanging="142"/>
              <w:jc w:val="both"/>
            </w:pPr>
            <w:r>
              <w:t>16,3</w:t>
            </w:r>
          </w:p>
        </w:tc>
        <w:tc>
          <w:tcPr>
            <w:tcW w:w="992" w:type="dxa"/>
          </w:tcPr>
          <w:p w14:paraId="7ECAAB51" w14:textId="77777777" w:rsidR="0096380D" w:rsidRDefault="0096380D" w:rsidP="0096380D">
            <w:pPr>
              <w:spacing w:after="0" w:line="240" w:lineRule="auto"/>
              <w:ind w:left="204" w:hanging="142"/>
              <w:jc w:val="both"/>
            </w:pPr>
            <w:r>
              <w:t>1,2</w:t>
            </w:r>
          </w:p>
        </w:tc>
        <w:tc>
          <w:tcPr>
            <w:tcW w:w="993" w:type="dxa"/>
          </w:tcPr>
          <w:p w14:paraId="401B4B8B" w14:textId="77777777" w:rsidR="0096380D" w:rsidRDefault="0096380D" w:rsidP="0096380D">
            <w:pPr>
              <w:spacing w:after="0" w:line="240" w:lineRule="auto"/>
              <w:ind w:left="204" w:hanging="142"/>
              <w:jc w:val="both"/>
            </w:pPr>
            <w:r>
              <w:t>0,51</w:t>
            </w:r>
          </w:p>
        </w:tc>
      </w:tr>
      <w:tr w:rsidR="0096380D" w14:paraId="394461FC" w14:textId="77777777" w:rsidTr="0096380D">
        <w:trPr>
          <w:cantSplit/>
          <w:trHeight w:val="240"/>
          <w:jc w:val="center"/>
        </w:trPr>
        <w:tc>
          <w:tcPr>
            <w:tcW w:w="709" w:type="dxa"/>
          </w:tcPr>
          <w:p w14:paraId="694CB303" w14:textId="77777777" w:rsidR="0096380D" w:rsidRDefault="0096380D" w:rsidP="0096380D">
            <w:pPr>
              <w:spacing w:after="0" w:line="240" w:lineRule="auto"/>
              <w:ind w:hanging="553"/>
              <w:jc w:val="right"/>
            </w:pPr>
            <w:r>
              <w:t>24</w:t>
            </w:r>
          </w:p>
        </w:tc>
        <w:tc>
          <w:tcPr>
            <w:tcW w:w="763" w:type="dxa"/>
          </w:tcPr>
          <w:p w14:paraId="3E7C6CCE" w14:textId="77777777" w:rsidR="0096380D" w:rsidRDefault="0096380D" w:rsidP="0096380D">
            <w:pPr>
              <w:spacing w:after="0" w:line="240" w:lineRule="auto"/>
              <w:ind w:left="204" w:hanging="142"/>
              <w:jc w:val="both"/>
            </w:pPr>
            <w:r>
              <w:t>16,6</w:t>
            </w:r>
          </w:p>
        </w:tc>
        <w:tc>
          <w:tcPr>
            <w:tcW w:w="850" w:type="dxa"/>
          </w:tcPr>
          <w:p w14:paraId="4666F832" w14:textId="77777777" w:rsidR="0096380D" w:rsidRDefault="0096380D" w:rsidP="0096380D">
            <w:pPr>
              <w:spacing w:after="0" w:line="240" w:lineRule="auto"/>
              <w:ind w:left="204" w:hanging="142"/>
              <w:jc w:val="both"/>
            </w:pPr>
            <w:r>
              <w:t>15,1</w:t>
            </w:r>
          </w:p>
        </w:tc>
        <w:tc>
          <w:tcPr>
            <w:tcW w:w="992" w:type="dxa"/>
          </w:tcPr>
          <w:p w14:paraId="774C7C70" w14:textId="77777777" w:rsidR="0096380D" w:rsidRDefault="0096380D" w:rsidP="0096380D">
            <w:pPr>
              <w:spacing w:after="0" w:line="240" w:lineRule="auto"/>
              <w:ind w:left="204" w:hanging="142"/>
              <w:jc w:val="both"/>
            </w:pPr>
            <w:r>
              <w:t>14,1</w:t>
            </w:r>
          </w:p>
        </w:tc>
        <w:tc>
          <w:tcPr>
            <w:tcW w:w="993" w:type="dxa"/>
          </w:tcPr>
          <w:p w14:paraId="4C4ED291" w14:textId="77777777" w:rsidR="0096380D" w:rsidRDefault="0096380D" w:rsidP="0096380D">
            <w:pPr>
              <w:spacing w:after="0" w:line="240" w:lineRule="auto"/>
              <w:ind w:left="204" w:hanging="142"/>
              <w:jc w:val="both"/>
            </w:pPr>
            <w:r>
              <w:t>17,4</w:t>
            </w:r>
          </w:p>
        </w:tc>
        <w:tc>
          <w:tcPr>
            <w:tcW w:w="992" w:type="dxa"/>
          </w:tcPr>
          <w:p w14:paraId="06F0E483" w14:textId="77777777" w:rsidR="0096380D" w:rsidRDefault="0096380D" w:rsidP="0096380D">
            <w:pPr>
              <w:spacing w:after="0" w:line="240" w:lineRule="auto"/>
              <w:ind w:left="204" w:hanging="142"/>
              <w:jc w:val="both"/>
            </w:pPr>
            <w:r>
              <w:t>17,8</w:t>
            </w:r>
          </w:p>
        </w:tc>
        <w:tc>
          <w:tcPr>
            <w:tcW w:w="1123" w:type="dxa"/>
          </w:tcPr>
          <w:p w14:paraId="627B3547" w14:textId="77777777" w:rsidR="0096380D" w:rsidRDefault="0096380D" w:rsidP="0096380D">
            <w:pPr>
              <w:spacing w:after="0" w:line="240" w:lineRule="auto"/>
              <w:ind w:left="204" w:hanging="142"/>
              <w:jc w:val="both"/>
            </w:pPr>
            <w:r>
              <w:t>16,2</w:t>
            </w:r>
          </w:p>
        </w:tc>
        <w:tc>
          <w:tcPr>
            <w:tcW w:w="992" w:type="dxa"/>
          </w:tcPr>
          <w:p w14:paraId="2BB7CDC5" w14:textId="77777777" w:rsidR="0096380D" w:rsidRDefault="0096380D" w:rsidP="0096380D">
            <w:pPr>
              <w:spacing w:after="0" w:line="240" w:lineRule="auto"/>
              <w:ind w:left="204" w:hanging="142"/>
              <w:jc w:val="both"/>
            </w:pPr>
            <w:r>
              <w:t>3,7</w:t>
            </w:r>
          </w:p>
        </w:tc>
        <w:tc>
          <w:tcPr>
            <w:tcW w:w="993" w:type="dxa"/>
          </w:tcPr>
          <w:p w14:paraId="455DC466" w14:textId="77777777" w:rsidR="0096380D" w:rsidRDefault="0096380D" w:rsidP="0096380D">
            <w:pPr>
              <w:spacing w:after="0" w:line="240" w:lineRule="auto"/>
              <w:ind w:left="204" w:hanging="142"/>
              <w:jc w:val="both"/>
            </w:pPr>
            <w:r>
              <w:t>1,56</w:t>
            </w:r>
          </w:p>
        </w:tc>
      </w:tr>
      <w:tr w:rsidR="0096380D" w14:paraId="3A0F7169" w14:textId="77777777" w:rsidTr="0096380D">
        <w:trPr>
          <w:cantSplit/>
          <w:trHeight w:val="240"/>
          <w:jc w:val="center"/>
        </w:trPr>
        <w:tc>
          <w:tcPr>
            <w:tcW w:w="709" w:type="dxa"/>
          </w:tcPr>
          <w:p w14:paraId="0F6FCDBA" w14:textId="77777777" w:rsidR="0096380D" w:rsidRDefault="0096380D" w:rsidP="0096380D">
            <w:pPr>
              <w:spacing w:after="0" w:line="240" w:lineRule="auto"/>
              <w:ind w:hanging="553"/>
              <w:jc w:val="right"/>
            </w:pPr>
            <w:r>
              <w:t>25</w:t>
            </w:r>
          </w:p>
        </w:tc>
        <w:tc>
          <w:tcPr>
            <w:tcW w:w="763" w:type="dxa"/>
          </w:tcPr>
          <w:p w14:paraId="4F340F7E" w14:textId="77777777" w:rsidR="0096380D" w:rsidRDefault="0096380D" w:rsidP="0096380D">
            <w:pPr>
              <w:spacing w:after="0" w:line="240" w:lineRule="auto"/>
              <w:ind w:left="204" w:hanging="142"/>
              <w:jc w:val="both"/>
            </w:pPr>
            <w:r>
              <w:t>17,0</w:t>
            </w:r>
          </w:p>
        </w:tc>
        <w:tc>
          <w:tcPr>
            <w:tcW w:w="850" w:type="dxa"/>
          </w:tcPr>
          <w:p w14:paraId="1B433416" w14:textId="77777777" w:rsidR="0096380D" w:rsidRDefault="0096380D" w:rsidP="0096380D">
            <w:pPr>
              <w:spacing w:after="0" w:line="240" w:lineRule="auto"/>
              <w:ind w:left="204" w:hanging="142"/>
              <w:jc w:val="both"/>
            </w:pPr>
            <w:r>
              <w:t>17,5</w:t>
            </w:r>
          </w:p>
        </w:tc>
        <w:tc>
          <w:tcPr>
            <w:tcW w:w="992" w:type="dxa"/>
          </w:tcPr>
          <w:p w14:paraId="7C31E543" w14:textId="77777777" w:rsidR="0096380D" w:rsidRDefault="0096380D" w:rsidP="0096380D">
            <w:pPr>
              <w:spacing w:after="0" w:line="240" w:lineRule="auto"/>
              <w:ind w:left="204" w:hanging="142"/>
              <w:jc w:val="both"/>
            </w:pPr>
            <w:r>
              <w:t>17,4</w:t>
            </w:r>
          </w:p>
        </w:tc>
        <w:tc>
          <w:tcPr>
            <w:tcW w:w="993" w:type="dxa"/>
          </w:tcPr>
          <w:p w14:paraId="2135412A" w14:textId="77777777" w:rsidR="0096380D" w:rsidRDefault="0096380D" w:rsidP="0096380D">
            <w:pPr>
              <w:spacing w:after="0" w:line="240" w:lineRule="auto"/>
              <w:ind w:left="204" w:hanging="142"/>
              <w:jc w:val="both"/>
            </w:pPr>
            <w:r>
              <w:t>16,2</w:t>
            </w:r>
          </w:p>
        </w:tc>
        <w:tc>
          <w:tcPr>
            <w:tcW w:w="992" w:type="dxa"/>
          </w:tcPr>
          <w:p w14:paraId="1311AB9F" w14:textId="77777777" w:rsidR="0096380D" w:rsidRDefault="0096380D" w:rsidP="0096380D">
            <w:pPr>
              <w:spacing w:after="0" w:line="240" w:lineRule="auto"/>
              <w:ind w:left="204" w:hanging="142"/>
              <w:jc w:val="both"/>
            </w:pPr>
            <w:r>
              <w:t>17,9</w:t>
            </w:r>
          </w:p>
        </w:tc>
        <w:tc>
          <w:tcPr>
            <w:tcW w:w="1123" w:type="dxa"/>
          </w:tcPr>
          <w:p w14:paraId="27F1B18E" w14:textId="77777777" w:rsidR="0096380D" w:rsidRDefault="0096380D" w:rsidP="0096380D">
            <w:pPr>
              <w:spacing w:after="0" w:line="240" w:lineRule="auto"/>
              <w:ind w:left="204" w:hanging="142"/>
              <w:jc w:val="both"/>
            </w:pPr>
            <w:r>
              <w:t>17,2</w:t>
            </w:r>
          </w:p>
        </w:tc>
        <w:tc>
          <w:tcPr>
            <w:tcW w:w="992" w:type="dxa"/>
          </w:tcPr>
          <w:p w14:paraId="7E35504D" w14:textId="77777777" w:rsidR="0096380D" w:rsidRDefault="0096380D" w:rsidP="0096380D">
            <w:pPr>
              <w:spacing w:after="0" w:line="240" w:lineRule="auto"/>
              <w:ind w:left="204" w:hanging="142"/>
              <w:jc w:val="both"/>
            </w:pPr>
            <w:r>
              <w:t>1,7</w:t>
            </w:r>
          </w:p>
        </w:tc>
        <w:tc>
          <w:tcPr>
            <w:tcW w:w="993" w:type="dxa"/>
          </w:tcPr>
          <w:p w14:paraId="5E569142" w14:textId="77777777" w:rsidR="0096380D" w:rsidRDefault="0096380D" w:rsidP="0096380D">
            <w:pPr>
              <w:spacing w:after="0" w:line="240" w:lineRule="auto"/>
              <w:ind w:left="204" w:hanging="142"/>
              <w:jc w:val="both"/>
            </w:pPr>
            <w:r>
              <w:t>0,64</w:t>
            </w:r>
          </w:p>
        </w:tc>
      </w:tr>
      <w:tr w:rsidR="0096380D" w14:paraId="2AA3C616" w14:textId="77777777" w:rsidTr="0096380D">
        <w:trPr>
          <w:cantSplit/>
          <w:trHeight w:val="240"/>
          <w:jc w:val="center"/>
        </w:trPr>
        <w:tc>
          <w:tcPr>
            <w:tcW w:w="709" w:type="dxa"/>
          </w:tcPr>
          <w:p w14:paraId="7D7E9A37" w14:textId="77777777" w:rsidR="0096380D" w:rsidRDefault="0096380D" w:rsidP="0096380D">
            <w:pPr>
              <w:spacing w:after="0" w:line="240" w:lineRule="auto"/>
              <w:jc w:val="both"/>
            </w:pPr>
          </w:p>
        </w:tc>
        <w:tc>
          <w:tcPr>
            <w:tcW w:w="763" w:type="dxa"/>
          </w:tcPr>
          <w:p w14:paraId="7CEF1E59" w14:textId="77777777" w:rsidR="0096380D" w:rsidRDefault="0096380D" w:rsidP="0096380D">
            <w:pPr>
              <w:spacing w:after="0" w:line="240" w:lineRule="auto"/>
              <w:jc w:val="both"/>
            </w:pPr>
          </w:p>
        </w:tc>
        <w:tc>
          <w:tcPr>
            <w:tcW w:w="850" w:type="dxa"/>
          </w:tcPr>
          <w:p w14:paraId="7C6C2B99" w14:textId="77777777" w:rsidR="0096380D" w:rsidRDefault="0096380D" w:rsidP="0096380D">
            <w:pPr>
              <w:spacing w:after="0" w:line="240" w:lineRule="auto"/>
              <w:jc w:val="both"/>
            </w:pPr>
          </w:p>
        </w:tc>
        <w:tc>
          <w:tcPr>
            <w:tcW w:w="992" w:type="dxa"/>
          </w:tcPr>
          <w:p w14:paraId="5CD182BE" w14:textId="77777777" w:rsidR="0096380D" w:rsidRDefault="0096380D" w:rsidP="0096380D">
            <w:pPr>
              <w:spacing w:after="0" w:line="240" w:lineRule="auto"/>
              <w:jc w:val="both"/>
            </w:pPr>
          </w:p>
        </w:tc>
        <w:tc>
          <w:tcPr>
            <w:tcW w:w="993" w:type="dxa"/>
          </w:tcPr>
          <w:p w14:paraId="6C919E18" w14:textId="77777777" w:rsidR="0096380D" w:rsidRDefault="0096380D" w:rsidP="0096380D">
            <w:pPr>
              <w:spacing w:after="0" w:line="240" w:lineRule="auto"/>
              <w:jc w:val="both"/>
            </w:pPr>
          </w:p>
        </w:tc>
        <w:tc>
          <w:tcPr>
            <w:tcW w:w="992" w:type="dxa"/>
          </w:tcPr>
          <w:p w14:paraId="296AEE37" w14:textId="77777777" w:rsidR="0096380D" w:rsidRDefault="0096380D" w:rsidP="0096380D">
            <w:pPr>
              <w:spacing w:after="0" w:line="240" w:lineRule="auto"/>
              <w:jc w:val="both"/>
            </w:pPr>
          </w:p>
        </w:tc>
        <w:tc>
          <w:tcPr>
            <w:tcW w:w="1123" w:type="dxa"/>
          </w:tcPr>
          <w:p w14:paraId="06417240" w14:textId="77777777" w:rsidR="0096380D" w:rsidRPr="0096380D" w:rsidRDefault="0096380D" w:rsidP="0096380D">
            <w:pPr>
              <w:spacing w:after="0" w:line="240" w:lineRule="auto"/>
              <w:jc w:val="both"/>
              <w:rPr>
                <w:b/>
              </w:rPr>
            </w:pPr>
            <w:r w:rsidRPr="0096380D">
              <w:rPr>
                <w:b/>
                <w:position w:val="-2"/>
              </w:rPr>
              <w:object w:dxaOrig="260" w:dyaOrig="320" w14:anchorId="0D137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6.25pt" o:ole="" fillcolor="window">
                  <v:imagedata r:id="rId6" o:title=""/>
                </v:shape>
                <o:OLEObject Type="Embed" ProgID="Equation" ShapeID="_x0000_i1025" DrawAspect="Content" ObjectID="_1763448242" r:id="rId7"/>
              </w:object>
            </w:r>
          </w:p>
        </w:tc>
        <w:tc>
          <w:tcPr>
            <w:tcW w:w="992" w:type="dxa"/>
          </w:tcPr>
          <w:p w14:paraId="17C8B28E" w14:textId="77777777" w:rsidR="0096380D" w:rsidRPr="0096380D" w:rsidRDefault="0096380D" w:rsidP="0096380D">
            <w:pPr>
              <w:spacing w:after="0" w:line="240" w:lineRule="auto"/>
              <w:jc w:val="both"/>
              <w:rPr>
                <w:b/>
              </w:rPr>
            </w:pPr>
            <w:r w:rsidRPr="0096380D">
              <w:rPr>
                <w:b/>
                <w:sz w:val="20"/>
              </w:rPr>
              <w:object w:dxaOrig="240" w:dyaOrig="280" w14:anchorId="3E65E824">
                <v:shape id="_x0000_i1026" type="#_x0000_t75" style="width:11.65pt;height:14.1pt" o:ole="" fillcolor="window">
                  <v:imagedata r:id="rId8" o:title=""/>
                </v:shape>
                <o:OLEObject Type="Embed" ProgID="Equation" ShapeID="_x0000_i1026" DrawAspect="Content" ObjectID="_1763448243" r:id="rId9"/>
              </w:object>
            </w:r>
          </w:p>
        </w:tc>
        <w:tc>
          <w:tcPr>
            <w:tcW w:w="993" w:type="dxa"/>
          </w:tcPr>
          <w:p w14:paraId="0976B8FF" w14:textId="77777777" w:rsidR="0096380D" w:rsidRPr="0096380D" w:rsidRDefault="0096380D" w:rsidP="0096380D">
            <w:pPr>
              <w:spacing w:after="0" w:line="240" w:lineRule="auto"/>
              <w:jc w:val="both"/>
              <w:rPr>
                <w:b/>
              </w:rPr>
            </w:pPr>
            <w:r w:rsidRPr="0096380D">
              <w:rPr>
                <w:b/>
              </w:rPr>
              <w:object w:dxaOrig="173" w:dyaOrig="220" w14:anchorId="66877A8D">
                <v:shape id="_x0000_i1027" type="#_x0000_t75" style="width:8.8pt;height:10.95pt" o:ole="" fillcolor="window">
                  <v:imagedata r:id="rId10" o:title=""/>
                </v:shape>
                <o:OLEObject Type="Embed" ProgID="Equation" ShapeID="_x0000_i1027" DrawAspect="Content" ObjectID="_1763448244" r:id="rId11"/>
              </w:object>
            </w:r>
          </w:p>
        </w:tc>
      </w:tr>
      <w:tr w:rsidR="0096380D" w14:paraId="5FFD9D36" w14:textId="77777777" w:rsidTr="0096380D">
        <w:trPr>
          <w:cantSplit/>
          <w:trHeight w:val="240"/>
          <w:jc w:val="center"/>
        </w:trPr>
        <w:tc>
          <w:tcPr>
            <w:tcW w:w="709" w:type="dxa"/>
          </w:tcPr>
          <w:p w14:paraId="67F2FD5A" w14:textId="77777777" w:rsidR="0096380D" w:rsidRDefault="0096380D" w:rsidP="0096380D">
            <w:pPr>
              <w:spacing w:after="0" w:line="240" w:lineRule="auto"/>
              <w:jc w:val="center"/>
            </w:pPr>
          </w:p>
        </w:tc>
        <w:tc>
          <w:tcPr>
            <w:tcW w:w="763" w:type="dxa"/>
          </w:tcPr>
          <w:p w14:paraId="6FEE4AD9" w14:textId="77777777" w:rsidR="0096380D" w:rsidRDefault="0096380D" w:rsidP="0096380D">
            <w:pPr>
              <w:spacing w:after="0" w:line="240" w:lineRule="auto"/>
              <w:jc w:val="center"/>
            </w:pPr>
          </w:p>
        </w:tc>
        <w:tc>
          <w:tcPr>
            <w:tcW w:w="850" w:type="dxa"/>
          </w:tcPr>
          <w:p w14:paraId="23BA48EA" w14:textId="77777777" w:rsidR="0096380D" w:rsidRDefault="0096380D" w:rsidP="0096380D">
            <w:pPr>
              <w:spacing w:after="0" w:line="240" w:lineRule="auto"/>
              <w:jc w:val="center"/>
            </w:pPr>
          </w:p>
        </w:tc>
        <w:tc>
          <w:tcPr>
            <w:tcW w:w="992" w:type="dxa"/>
          </w:tcPr>
          <w:p w14:paraId="3C8C0A01" w14:textId="77777777" w:rsidR="0096380D" w:rsidRDefault="0096380D" w:rsidP="0096380D">
            <w:pPr>
              <w:spacing w:after="0" w:line="240" w:lineRule="auto"/>
              <w:jc w:val="center"/>
            </w:pPr>
          </w:p>
        </w:tc>
        <w:tc>
          <w:tcPr>
            <w:tcW w:w="993" w:type="dxa"/>
          </w:tcPr>
          <w:p w14:paraId="6368AFC3" w14:textId="77777777" w:rsidR="0096380D" w:rsidRDefault="0096380D" w:rsidP="0096380D">
            <w:pPr>
              <w:spacing w:after="0" w:line="240" w:lineRule="auto"/>
              <w:jc w:val="center"/>
            </w:pPr>
          </w:p>
        </w:tc>
        <w:tc>
          <w:tcPr>
            <w:tcW w:w="992" w:type="dxa"/>
          </w:tcPr>
          <w:p w14:paraId="422BBF28" w14:textId="77777777" w:rsidR="0096380D" w:rsidRDefault="0096380D" w:rsidP="0096380D">
            <w:pPr>
              <w:spacing w:after="0" w:line="240" w:lineRule="auto"/>
              <w:jc w:val="center"/>
            </w:pPr>
          </w:p>
        </w:tc>
        <w:tc>
          <w:tcPr>
            <w:tcW w:w="1123" w:type="dxa"/>
          </w:tcPr>
          <w:p w14:paraId="235129EA" w14:textId="77777777" w:rsidR="0096380D" w:rsidRPr="0096380D" w:rsidRDefault="0096380D" w:rsidP="0096380D">
            <w:pPr>
              <w:spacing w:after="0" w:line="240" w:lineRule="auto"/>
              <w:ind w:left="357"/>
              <w:jc w:val="center"/>
              <w:rPr>
                <w:b/>
              </w:rPr>
            </w:pPr>
            <w:r w:rsidRPr="0096380D">
              <w:rPr>
                <w:b/>
              </w:rPr>
              <w:t>15,94</w:t>
            </w:r>
          </w:p>
        </w:tc>
        <w:tc>
          <w:tcPr>
            <w:tcW w:w="992" w:type="dxa"/>
          </w:tcPr>
          <w:p w14:paraId="7BC1BB50" w14:textId="77777777" w:rsidR="0096380D" w:rsidRPr="0096380D" w:rsidRDefault="0096380D" w:rsidP="0096380D">
            <w:pPr>
              <w:spacing w:after="0" w:line="240" w:lineRule="auto"/>
              <w:jc w:val="center"/>
              <w:rPr>
                <w:b/>
              </w:rPr>
            </w:pPr>
            <w:r w:rsidRPr="0096380D">
              <w:rPr>
                <w:b/>
              </w:rPr>
              <w:t>2,70</w:t>
            </w:r>
          </w:p>
        </w:tc>
        <w:tc>
          <w:tcPr>
            <w:tcW w:w="993" w:type="dxa"/>
          </w:tcPr>
          <w:p w14:paraId="523BECF0" w14:textId="77777777" w:rsidR="0096380D" w:rsidRPr="0096380D" w:rsidRDefault="0096380D" w:rsidP="0096380D">
            <w:pPr>
              <w:spacing w:after="0" w:line="240" w:lineRule="auto"/>
              <w:jc w:val="center"/>
              <w:rPr>
                <w:b/>
              </w:rPr>
            </w:pPr>
            <w:r w:rsidRPr="0096380D">
              <w:rPr>
                <w:b/>
              </w:rPr>
              <w:t>1,14</w:t>
            </w:r>
          </w:p>
        </w:tc>
      </w:tr>
    </w:tbl>
    <w:p w14:paraId="1F84FB48" w14:textId="77777777" w:rsidR="00CC53DC" w:rsidRDefault="0096380D" w:rsidP="00EE2620">
      <w:pPr>
        <w:spacing w:before="240" w:line="360" w:lineRule="auto"/>
      </w:pPr>
      <w:r>
        <w:t>Να κατασκευαστούν τα διαγράμματα ελέγχου μέσης τιμής και εύρους και να ελεγχθεί αν η διαδικασία είναι υπό στατιστικό έλεγχο.</w:t>
      </w:r>
    </w:p>
    <w:p w14:paraId="4BA8CAC1" w14:textId="77777777" w:rsidR="00EE2620" w:rsidRPr="00B635F6" w:rsidRDefault="00EE2620" w:rsidP="003775D0">
      <w:pPr>
        <w:spacing w:after="0"/>
        <w:rPr>
          <w:b/>
        </w:rPr>
      </w:pPr>
      <w:r w:rsidRPr="00B635F6">
        <w:rPr>
          <w:b/>
        </w:rPr>
        <w:t xml:space="preserve">Άσκηση </w:t>
      </w:r>
      <w:r>
        <w:rPr>
          <w:b/>
        </w:rPr>
        <w:t>2</w:t>
      </w:r>
      <w:r w:rsidRPr="00B635F6">
        <w:rPr>
          <w:b/>
          <w:vertAlign w:val="superscript"/>
        </w:rPr>
        <w:t>η</w:t>
      </w:r>
      <w:r w:rsidRPr="00B635F6">
        <w:rPr>
          <w:b/>
        </w:rPr>
        <w:t xml:space="preserve"> </w:t>
      </w:r>
    </w:p>
    <w:p w14:paraId="25772089" w14:textId="77777777" w:rsidR="00EE2620" w:rsidRDefault="00EE2620" w:rsidP="00EE2620">
      <w:pPr>
        <w:spacing w:line="360" w:lineRule="auto"/>
        <w:jc w:val="both"/>
      </w:pPr>
      <w:r>
        <w:t xml:space="preserve">Τα δεδομένα του πίνακα παρουσιάζουν την μέση τιμή και το εύρος 24 δειγμάτων μεγέθους 5 ρουλεμάν τα οποία πάρθηκαν από την γραμμή παραγωγής ρουλεμάν. Μετρήθηκε η εσωτερική διάμετρος των ρουλεμάν σε </w:t>
      </w:r>
      <w:r>
        <w:rPr>
          <w:lang w:val="en-US"/>
        </w:rPr>
        <w:t>mm</w:t>
      </w:r>
      <w:r>
        <w:t xml:space="preserve">. </w:t>
      </w:r>
    </w:p>
    <w:tbl>
      <w:tblPr>
        <w:tblStyle w:val="a4"/>
        <w:tblW w:w="0" w:type="auto"/>
        <w:tblInd w:w="108" w:type="dxa"/>
        <w:tblLook w:val="04A0" w:firstRow="1" w:lastRow="0" w:firstColumn="1" w:lastColumn="0" w:noHBand="0" w:noVBand="1"/>
      </w:tblPr>
      <w:tblGrid>
        <w:gridCol w:w="1398"/>
        <w:gridCol w:w="1379"/>
        <w:gridCol w:w="1388"/>
        <w:gridCol w:w="1482"/>
        <w:gridCol w:w="1379"/>
        <w:gridCol w:w="1388"/>
      </w:tblGrid>
      <w:tr w:rsidR="00EE2620" w14:paraId="38FDC0E8" w14:textId="77777777" w:rsidTr="00896D09">
        <w:tc>
          <w:tcPr>
            <w:tcW w:w="1439" w:type="dxa"/>
          </w:tcPr>
          <w:p w14:paraId="6627FA1D" w14:textId="77777777" w:rsidR="00EE2620" w:rsidRPr="000340DB" w:rsidRDefault="00EE2620" w:rsidP="00EE2620">
            <w:pPr>
              <w:spacing w:after="0"/>
              <w:jc w:val="center"/>
              <w:rPr>
                <w:b/>
              </w:rPr>
            </w:pPr>
            <w:r w:rsidRPr="000340DB">
              <w:rPr>
                <w:b/>
              </w:rPr>
              <w:t>Αριθμός Δείγματος</w:t>
            </w:r>
          </w:p>
        </w:tc>
        <w:tc>
          <w:tcPr>
            <w:tcW w:w="1547" w:type="dxa"/>
          </w:tcPr>
          <w:p w14:paraId="26B31C47" w14:textId="77777777" w:rsidR="00EE2620" w:rsidRPr="000340DB" w:rsidRDefault="00EE2620" w:rsidP="00EE2620">
            <w:pPr>
              <w:spacing w:after="0"/>
              <w:jc w:val="center"/>
              <w:rPr>
                <w:b/>
              </w:rPr>
            </w:pPr>
            <w:r w:rsidRPr="000340DB">
              <w:rPr>
                <w:b/>
              </w:rPr>
              <w:t>Μέση τιμή</w:t>
            </w:r>
          </w:p>
        </w:tc>
        <w:tc>
          <w:tcPr>
            <w:tcW w:w="1548" w:type="dxa"/>
          </w:tcPr>
          <w:p w14:paraId="40509F4B" w14:textId="77777777" w:rsidR="00EE2620" w:rsidRPr="000340DB" w:rsidRDefault="00EE2620" w:rsidP="00EE2620">
            <w:pPr>
              <w:spacing w:after="0"/>
              <w:jc w:val="center"/>
              <w:rPr>
                <w:b/>
              </w:rPr>
            </w:pPr>
            <w:r w:rsidRPr="000340DB">
              <w:rPr>
                <w:b/>
              </w:rPr>
              <w:t>Εύρος</w:t>
            </w:r>
          </w:p>
        </w:tc>
        <w:tc>
          <w:tcPr>
            <w:tcW w:w="1548" w:type="dxa"/>
          </w:tcPr>
          <w:p w14:paraId="6FFBCF5E" w14:textId="77777777" w:rsidR="00EE2620" w:rsidRPr="000340DB" w:rsidRDefault="00EE2620" w:rsidP="00EE2620">
            <w:pPr>
              <w:spacing w:after="0"/>
              <w:jc w:val="center"/>
              <w:rPr>
                <w:b/>
              </w:rPr>
            </w:pPr>
            <w:r w:rsidRPr="000340DB">
              <w:rPr>
                <w:b/>
              </w:rPr>
              <w:t>Αριθμός Δείγματος</w:t>
            </w:r>
          </w:p>
        </w:tc>
        <w:tc>
          <w:tcPr>
            <w:tcW w:w="1548" w:type="dxa"/>
          </w:tcPr>
          <w:p w14:paraId="2A4F4229" w14:textId="77777777" w:rsidR="00EE2620" w:rsidRPr="000340DB" w:rsidRDefault="00EE2620" w:rsidP="00EE2620">
            <w:pPr>
              <w:spacing w:after="0"/>
              <w:jc w:val="center"/>
              <w:rPr>
                <w:b/>
              </w:rPr>
            </w:pPr>
            <w:r w:rsidRPr="000340DB">
              <w:rPr>
                <w:b/>
              </w:rPr>
              <w:t>Μέση τιμή</w:t>
            </w:r>
          </w:p>
        </w:tc>
        <w:tc>
          <w:tcPr>
            <w:tcW w:w="1548" w:type="dxa"/>
          </w:tcPr>
          <w:p w14:paraId="3DA9DFDC" w14:textId="77777777" w:rsidR="00EE2620" w:rsidRPr="000340DB" w:rsidRDefault="00EE2620" w:rsidP="00EE2620">
            <w:pPr>
              <w:spacing w:after="0"/>
              <w:jc w:val="center"/>
              <w:rPr>
                <w:b/>
              </w:rPr>
            </w:pPr>
            <w:r w:rsidRPr="000340DB">
              <w:rPr>
                <w:b/>
              </w:rPr>
              <w:t>Εύρος</w:t>
            </w:r>
          </w:p>
        </w:tc>
      </w:tr>
      <w:tr w:rsidR="00EE2620" w14:paraId="44B0CDC8" w14:textId="77777777" w:rsidTr="00896D09">
        <w:tc>
          <w:tcPr>
            <w:tcW w:w="1439" w:type="dxa"/>
          </w:tcPr>
          <w:p w14:paraId="79DE50C8" w14:textId="77777777" w:rsidR="00EE2620" w:rsidRDefault="00EE2620" w:rsidP="00EE2620">
            <w:pPr>
              <w:spacing w:after="0"/>
              <w:jc w:val="center"/>
            </w:pPr>
            <w:r>
              <w:t>1</w:t>
            </w:r>
          </w:p>
        </w:tc>
        <w:tc>
          <w:tcPr>
            <w:tcW w:w="1547" w:type="dxa"/>
          </w:tcPr>
          <w:p w14:paraId="60CDF3F4" w14:textId="77777777" w:rsidR="00EE2620" w:rsidRDefault="00EE2620" w:rsidP="00EE2620">
            <w:pPr>
              <w:spacing w:after="0"/>
              <w:jc w:val="center"/>
            </w:pPr>
            <w:r>
              <w:t>34,5</w:t>
            </w:r>
          </w:p>
        </w:tc>
        <w:tc>
          <w:tcPr>
            <w:tcW w:w="1548" w:type="dxa"/>
          </w:tcPr>
          <w:p w14:paraId="5814B5AD" w14:textId="77777777" w:rsidR="00EE2620" w:rsidRDefault="00EE2620" w:rsidP="00EE2620">
            <w:pPr>
              <w:spacing w:after="0"/>
              <w:jc w:val="center"/>
            </w:pPr>
            <w:r>
              <w:t>3</w:t>
            </w:r>
          </w:p>
        </w:tc>
        <w:tc>
          <w:tcPr>
            <w:tcW w:w="1548" w:type="dxa"/>
          </w:tcPr>
          <w:p w14:paraId="2D8A861D" w14:textId="77777777" w:rsidR="00EE2620" w:rsidRDefault="00EE2620" w:rsidP="00EE2620">
            <w:pPr>
              <w:spacing w:after="0"/>
              <w:jc w:val="center"/>
            </w:pPr>
            <w:r>
              <w:t>13</w:t>
            </w:r>
          </w:p>
        </w:tc>
        <w:tc>
          <w:tcPr>
            <w:tcW w:w="1548" w:type="dxa"/>
          </w:tcPr>
          <w:p w14:paraId="3647DF53" w14:textId="77777777" w:rsidR="00EE2620" w:rsidRDefault="00EE2620" w:rsidP="00EE2620">
            <w:pPr>
              <w:spacing w:after="0"/>
              <w:jc w:val="center"/>
            </w:pPr>
            <w:r>
              <w:t>35,4</w:t>
            </w:r>
          </w:p>
        </w:tc>
        <w:tc>
          <w:tcPr>
            <w:tcW w:w="1548" w:type="dxa"/>
          </w:tcPr>
          <w:p w14:paraId="7E4F565B" w14:textId="77777777" w:rsidR="00EE2620" w:rsidRDefault="00EE2620" w:rsidP="00EE2620">
            <w:pPr>
              <w:spacing w:after="0"/>
              <w:jc w:val="center"/>
            </w:pPr>
            <w:r>
              <w:t>8</w:t>
            </w:r>
          </w:p>
        </w:tc>
      </w:tr>
      <w:tr w:rsidR="00EE2620" w14:paraId="2D9F7533" w14:textId="77777777" w:rsidTr="00896D09">
        <w:tc>
          <w:tcPr>
            <w:tcW w:w="1439" w:type="dxa"/>
          </w:tcPr>
          <w:p w14:paraId="4DD33AB6" w14:textId="77777777" w:rsidR="00EE2620" w:rsidRDefault="00EE2620" w:rsidP="00EE2620">
            <w:pPr>
              <w:spacing w:after="0"/>
              <w:jc w:val="center"/>
            </w:pPr>
            <w:r>
              <w:t>2</w:t>
            </w:r>
          </w:p>
        </w:tc>
        <w:tc>
          <w:tcPr>
            <w:tcW w:w="1547" w:type="dxa"/>
          </w:tcPr>
          <w:p w14:paraId="3B8035C7" w14:textId="77777777" w:rsidR="00EE2620" w:rsidRDefault="00EE2620" w:rsidP="00EE2620">
            <w:pPr>
              <w:spacing w:after="0"/>
              <w:jc w:val="center"/>
            </w:pPr>
            <w:r>
              <w:t>34,2</w:t>
            </w:r>
          </w:p>
        </w:tc>
        <w:tc>
          <w:tcPr>
            <w:tcW w:w="1548" w:type="dxa"/>
          </w:tcPr>
          <w:p w14:paraId="409BEF15" w14:textId="77777777" w:rsidR="00EE2620" w:rsidRDefault="00EE2620" w:rsidP="00EE2620">
            <w:pPr>
              <w:spacing w:after="0"/>
              <w:jc w:val="center"/>
            </w:pPr>
            <w:r>
              <w:t>4</w:t>
            </w:r>
          </w:p>
        </w:tc>
        <w:tc>
          <w:tcPr>
            <w:tcW w:w="1548" w:type="dxa"/>
          </w:tcPr>
          <w:p w14:paraId="392FBFA9" w14:textId="77777777" w:rsidR="00EE2620" w:rsidRDefault="00EE2620" w:rsidP="00EE2620">
            <w:pPr>
              <w:spacing w:after="0"/>
              <w:jc w:val="center"/>
            </w:pPr>
            <w:r>
              <w:t>14</w:t>
            </w:r>
          </w:p>
        </w:tc>
        <w:tc>
          <w:tcPr>
            <w:tcW w:w="1548" w:type="dxa"/>
          </w:tcPr>
          <w:p w14:paraId="77D897B9" w14:textId="77777777" w:rsidR="00EE2620" w:rsidRDefault="00EE2620" w:rsidP="00EE2620">
            <w:pPr>
              <w:spacing w:after="0"/>
              <w:jc w:val="center"/>
            </w:pPr>
            <w:r>
              <w:t>34,0</w:t>
            </w:r>
          </w:p>
        </w:tc>
        <w:tc>
          <w:tcPr>
            <w:tcW w:w="1548" w:type="dxa"/>
          </w:tcPr>
          <w:p w14:paraId="4B419289" w14:textId="77777777" w:rsidR="00EE2620" w:rsidRDefault="00EE2620" w:rsidP="00EE2620">
            <w:pPr>
              <w:spacing w:after="0"/>
              <w:jc w:val="center"/>
            </w:pPr>
            <w:r>
              <w:t>6</w:t>
            </w:r>
          </w:p>
        </w:tc>
      </w:tr>
      <w:tr w:rsidR="00EE2620" w14:paraId="0A560541" w14:textId="77777777" w:rsidTr="00896D09">
        <w:tc>
          <w:tcPr>
            <w:tcW w:w="1439" w:type="dxa"/>
          </w:tcPr>
          <w:p w14:paraId="596000CA" w14:textId="77777777" w:rsidR="00EE2620" w:rsidRDefault="00EE2620" w:rsidP="00EE2620">
            <w:pPr>
              <w:spacing w:after="0"/>
              <w:jc w:val="center"/>
            </w:pPr>
            <w:r>
              <w:t>3</w:t>
            </w:r>
          </w:p>
        </w:tc>
        <w:tc>
          <w:tcPr>
            <w:tcW w:w="1547" w:type="dxa"/>
          </w:tcPr>
          <w:p w14:paraId="530B285D" w14:textId="77777777" w:rsidR="00EE2620" w:rsidRDefault="00EE2620" w:rsidP="00EE2620">
            <w:pPr>
              <w:spacing w:after="0"/>
              <w:jc w:val="center"/>
            </w:pPr>
            <w:r>
              <w:t>31,6</w:t>
            </w:r>
          </w:p>
        </w:tc>
        <w:tc>
          <w:tcPr>
            <w:tcW w:w="1548" w:type="dxa"/>
          </w:tcPr>
          <w:p w14:paraId="6E184F99" w14:textId="77777777" w:rsidR="00EE2620" w:rsidRDefault="00EE2620" w:rsidP="00EE2620">
            <w:pPr>
              <w:spacing w:after="0"/>
              <w:jc w:val="center"/>
            </w:pPr>
            <w:r>
              <w:t>4</w:t>
            </w:r>
          </w:p>
        </w:tc>
        <w:tc>
          <w:tcPr>
            <w:tcW w:w="1548" w:type="dxa"/>
            <w:shd w:val="clear" w:color="auto" w:fill="auto"/>
          </w:tcPr>
          <w:p w14:paraId="35B29C4A" w14:textId="77777777" w:rsidR="00EE2620" w:rsidRDefault="00EE2620" w:rsidP="00EE2620">
            <w:pPr>
              <w:spacing w:after="0"/>
              <w:jc w:val="center"/>
            </w:pPr>
            <w:r>
              <w:t>15</w:t>
            </w:r>
          </w:p>
        </w:tc>
        <w:tc>
          <w:tcPr>
            <w:tcW w:w="1548" w:type="dxa"/>
            <w:shd w:val="clear" w:color="auto" w:fill="auto"/>
          </w:tcPr>
          <w:p w14:paraId="20229887" w14:textId="77777777" w:rsidR="00EE2620" w:rsidRDefault="00EE2620" w:rsidP="00EE2620">
            <w:pPr>
              <w:spacing w:after="0"/>
              <w:jc w:val="center"/>
            </w:pPr>
            <w:r>
              <w:t>37,1</w:t>
            </w:r>
          </w:p>
        </w:tc>
        <w:tc>
          <w:tcPr>
            <w:tcW w:w="1548" w:type="dxa"/>
            <w:shd w:val="clear" w:color="auto" w:fill="auto"/>
          </w:tcPr>
          <w:p w14:paraId="6A423E1E" w14:textId="77777777" w:rsidR="00EE2620" w:rsidRDefault="00EE2620" w:rsidP="00EE2620">
            <w:pPr>
              <w:spacing w:after="0"/>
              <w:jc w:val="center"/>
            </w:pPr>
            <w:r>
              <w:t>5</w:t>
            </w:r>
          </w:p>
        </w:tc>
      </w:tr>
      <w:tr w:rsidR="00EE2620" w14:paraId="0BB0F863" w14:textId="77777777" w:rsidTr="00896D09">
        <w:tc>
          <w:tcPr>
            <w:tcW w:w="1439" w:type="dxa"/>
          </w:tcPr>
          <w:p w14:paraId="211447DC" w14:textId="77777777" w:rsidR="00EE2620" w:rsidRDefault="00EE2620" w:rsidP="00EE2620">
            <w:pPr>
              <w:spacing w:after="0"/>
              <w:jc w:val="center"/>
            </w:pPr>
            <w:r>
              <w:t>4</w:t>
            </w:r>
          </w:p>
        </w:tc>
        <w:tc>
          <w:tcPr>
            <w:tcW w:w="1547" w:type="dxa"/>
          </w:tcPr>
          <w:p w14:paraId="22159412" w14:textId="77777777" w:rsidR="00EE2620" w:rsidRDefault="00EE2620" w:rsidP="00EE2620">
            <w:pPr>
              <w:spacing w:after="0"/>
              <w:jc w:val="center"/>
            </w:pPr>
            <w:r>
              <w:t>31,5</w:t>
            </w:r>
          </w:p>
        </w:tc>
        <w:tc>
          <w:tcPr>
            <w:tcW w:w="1548" w:type="dxa"/>
          </w:tcPr>
          <w:p w14:paraId="30DE4584" w14:textId="77777777" w:rsidR="00EE2620" w:rsidRDefault="00EE2620" w:rsidP="00EE2620">
            <w:pPr>
              <w:spacing w:after="0"/>
              <w:jc w:val="center"/>
            </w:pPr>
            <w:r>
              <w:t>4</w:t>
            </w:r>
          </w:p>
        </w:tc>
        <w:tc>
          <w:tcPr>
            <w:tcW w:w="1548" w:type="dxa"/>
          </w:tcPr>
          <w:p w14:paraId="5A1D9DA9" w14:textId="77777777" w:rsidR="00EE2620" w:rsidRDefault="00EE2620" w:rsidP="00EE2620">
            <w:pPr>
              <w:spacing w:after="0"/>
              <w:jc w:val="center"/>
            </w:pPr>
            <w:r>
              <w:t>16</w:t>
            </w:r>
          </w:p>
        </w:tc>
        <w:tc>
          <w:tcPr>
            <w:tcW w:w="1548" w:type="dxa"/>
          </w:tcPr>
          <w:p w14:paraId="3D364BE3" w14:textId="77777777" w:rsidR="00EE2620" w:rsidRDefault="00EE2620" w:rsidP="00EE2620">
            <w:pPr>
              <w:spacing w:after="0"/>
              <w:jc w:val="center"/>
            </w:pPr>
            <w:r>
              <w:t>34,9</w:t>
            </w:r>
          </w:p>
        </w:tc>
        <w:tc>
          <w:tcPr>
            <w:tcW w:w="1548" w:type="dxa"/>
          </w:tcPr>
          <w:p w14:paraId="670A2817" w14:textId="77777777" w:rsidR="00EE2620" w:rsidRDefault="00EE2620" w:rsidP="00EE2620">
            <w:pPr>
              <w:spacing w:after="0"/>
              <w:jc w:val="center"/>
            </w:pPr>
            <w:r>
              <w:t>7</w:t>
            </w:r>
          </w:p>
        </w:tc>
      </w:tr>
      <w:tr w:rsidR="00EE2620" w14:paraId="1A80455E" w14:textId="77777777" w:rsidTr="00896D09">
        <w:tc>
          <w:tcPr>
            <w:tcW w:w="1439" w:type="dxa"/>
          </w:tcPr>
          <w:p w14:paraId="1F35B560" w14:textId="77777777" w:rsidR="00EE2620" w:rsidRDefault="00EE2620" w:rsidP="00EE2620">
            <w:pPr>
              <w:spacing w:after="0"/>
              <w:jc w:val="center"/>
            </w:pPr>
            <w:r>
              <w:t>5</w:t>
            </w:r>
          </w:p>
        </w:tc>
        <w:tc>
          <w:tcPr>
            <w:tcW w:w="1547" w:type="dxa"/>
          </w:tcPr>
          <w:p w14:paraId="6A7BDB52" w14:textId="77777777" w:rsidR="00EE2620" w:rsidRDefault="00EE2620" w:rsidP="00EE2620">
            <w:pPr>
              <w:spacing w:after="0"/>
              <w:jc w:val="center"/>
            </w:pPr>
            <w:r>
              <w:t>35,0</w:t>
            </w:r>
          </w:p>
        </w:tc>
        <w:tc>
          <w:tcPr>
            <w:tcW w:w="1548" w:type="dxa"/>
          </w:tcPr>
          <w:p w14:paraId="2C99C284" w14:textId="77777777" w:rsidR="00EE2620" w:rsidRDefault="00EE2620" w:rsidP="00EE2620">
            <w:pPr>
              <w:spacing w:after="0"/>
              <w:jc w:val="center"/>
            </w:pPr>
            <w:r>
              <w:t>5</w:t>
            </w:r>
          </w:p>
        </w:tc>
        <w:tc>
          <w:tcPr>
            <w:tcW w:w="1548" w:type="dxa"/>
          </w:tcPr>
          <w:p w14:paraId="21C800BF" w14:textId="77777777" w:rsidR="00EE2620" w:rsidRDefault="00EE2620" w:rsidP="00EE2620">
            <w:pPr>
              <w:spacing w:after="0"/>
              <w:jc w:val="center"/>
            </w:pPr>
            <w:r>
              <w:t>17</w:t>
            </w:r>
          </w:p>
        </w:tc>
        <w:tc>
          <w:tcPr>
            <w:tcW w:w="1548" w:type="dxa"/>
          </w:tcPr>
          <w:p w14:paraId="10D15B1C" w14:textId="77777777" w:rsidR="00EE2620" w:rsidRDefault="00EE2620" w:rsidP="00EE2620">
            <w:pPr>
              <w:spacing w:after="0"/>
              <w:jc w:val="center"/>
            </w:pPr>
            <w:r>
              <w:t>33,5</w:t>
            </w:r>
          </w:p>
        </w:tc>
        <w:tc>
          <w:tcPr>
            <w:tcW w:w="1548" w:type="dxa"/>
          </w:tcPr>
          <w:p w14:paraId="4AA0EBBB" w14:textId="77777777" w:rsidR="00EE2620" w:rsidRDefault="00EE2620" w:rsidP="00EE2620">
            <w:pPr>
              <w:spacing w:after="0"/>
              <w:jc w:val="center"/>
            </w:pPr>
            <w:r>
              <w:t>4</w:t>
            </w:r>
          </w:p>
        </w:tc>
      </w:tr>
      <w:tr w:rsidR="00EE2620" w14:paraId="003D9EA0" w14:textId="77777777" w:rsidTr="00896D09">
        <w:tc>
          <w:tcPr>
            <w:tcW w:w="1439" w:type="dxa"/>
          </w:tcPr>
          <w:p w14:paraId="45F1F839" w14:textId="77777777" w:rsidR="00EE2620" w:rsidRDefault="00EE2620" w:rsidP="00EE2620">
            <w:pPr>
              <w:spacing w:after="0"/>
              <w:jc w:val="center"/>
            </w:pPr>
            <w:r>
              <w:t>6</w:t>
            </w:r>
          </w:p>
        </w:tc>
        <w:tc>
          <w:tcPr>
            <w:tcW w:w="1547" w:type="dxa"/>
          </w:tcPr>
          <w:p w14:paraId="6ECC6AB6" w14:textId="77777777" w:rsidR="00EE2620" w:rsidRDefault="00EE2620" w:rsidP="00EE2620">
            <w:pPr>
              <w:spacing w:after="0"/>
              <w:jc w:val="center"/>
            </w:pPr>
            <w:r>
              <w:t>34,1</w:t>
            </w:r>
          </w:p>
        </w:tc>
        <w:tc>
          <w:tcPr>
            <w:tcW w:w="1548" w:type="dxa"/>
          </w:tcPr>
          <w:p w14:paraId="3326B750" w14:textId="77777777" w:rsidR="00EE2620" w:rsidRDefault="00EE2620" w:rsidP="00EE2620">
            <w:pPr>
              <w:spacing w:after="0"/>
              <w:jc w:val="center"/>
            </w:pPr>
            <w:r>
              <w:t>6</w:t>
            </w:r>
          </w:p>
        </w:tc>
        <w:tc>
          <w:tcPr>
            <w:tcW w:w="1548" w:type="dxa"/>
          </w:tcPr>
          <w:p w14:paraId="6F5340D1" w14:textId="77777777" w:rsidR="00EE2620" w:rsidRDefault="00EE2620" w:rsidP="00EE2620">
            <w:pPr>
              <w:spacing w:after="0"/>
              <w:jc w:val="center"/>
            </w:pPr>
            <w:r>
              <w:t>18</w:t>
            </w:r>
          </w:p>
        </w:tc>
        <w:tc>
          <w:tcPr>
            <w:tcW w:w="1548" w:type="dxa"/>
          </w:tcPr>
          <w:p w14:paraId="67EA7A13" w14:textId="77777777" w:rsidR="00EE2620" w:rsidRDefault="00EE2620" w:rsidP="00EE2620">
            <w:pPr>
              <w:spacing w:after="0"/>
              <w:jc w:val="center"/>
            </w:pPr>
            <w:r>
              <w:t>31,7</w:t>
            </w:r>
          </w:p>
        </w:tc>
        <w:tc>
          <w:tcPr>
            <w:tcW w:w="1548" w:type="dxa"/>
          </w:tcPr>
          <w:p w14:paraId="295A1753" w14:textId="77777777" w:rsidR="00EE2620" w:rsidRDefault="00EE2620" w:rsidP="00EE2620">
            <w:pPr>
              <w:spacing w:after="0"/>
              <w:jc w:val="center"/>
            </w:pPr>
            <w:r>
              <w:t>3</w:t>
            </w:r>
          </w:p>
        </w:tc>
      </w:tr>
      <w:tr w:rsidR="00EE2620" w14:paraId="21A284D5" w14:textId="77777777" w:rsidTr="00896D09">
        <w:tc>
          <w:tcPr>
            <w:tcW w:w="1439" w:type="dxa"/>
          </w:tcPr>
          <w:p w14:paraId="56FB20F0" w14:textId="77777777" w:rsidR="00EE2620" w:rsidRDefault="00EE2620" w:rsidP="00EE2620">
            <w:pPr>
              <w:spacing w:after="0"/>
              <w:jc w:val="center"/>
            </w:pPr>
            <w:r>
              <w:t>7</w:t>
            </w:r>
          </w:p>
        </w:tc>
        <w:tc>
          <w:tcPr>
            <w:tcW w:w="1547" w:type="dxa"/>
          </w:tcPr>
          <w:p w14:paraId="7B2B7598" w14:textId="77777777" w:rsidR="00EE2620" w:rsidRDefault="00EE2620" w:rsidP="00EE2620">
            <w:pPr>
              <w:spacing w:after="0"/>
              <w:jc w:val="center"/>
            </w:pPr>
            <w:r>
              <w:t>32,6</w:t>
            </w:r>
          </w:p>
        </w:tc>
        <w:tc>
          <w:tcPr>
            <w:tcW w:w="1548" w:type="dxa"/>
          </w:tcPr>
          <w:p w14:paraId="4D4B51B6" w14:textId="77777777" w:rsidR="00EE2620" w:rsidRDefault="00EE2620" w:rsidP="00EE2620">
            <w:pPr>
              <w:spacing w:after="0"/>
              <w:jc w:val="center"/>
            </w:pPr>
            <w:r>
              <w:t>4</w:t>
            </w:r>
          </w:p>
        </w:tc>
        <w:tc>
          <w:tcPr>
            <w:tcW w:w="1548" w:type="dxa"/>
          </w:tcPr>
          <w:p w14:paraId="5D8A98F1" w14:textId="77777777" w:rsidR="00EE2620" w:rsidRDefault="00EE2620" w:rsidP="00EE2620">
            <w:pPr>
              <w:spacing w:after="0"/>
              <w:jc w:val="center"/>
            </w:pPr>
            <w:r>
              <w:t>19</w:t>
            </w:r>
          </w:p>
        </w:tc>
        <w:tc>
          <w:tcPr>
            <w:tcW w:w="1548" w:type="dxa"/>
          </w:tcPr>
          <w:p w14:paraId="291A4FFC" w14:textId="77777777" w:rsidR="00EE2620" w:rsidRDefault="00EE2620" w:rsidP="00EE2620">
            <w:pPr>
              <w:spacing w:after="0"/>
              <w:jc w:val="center"/>
            </w:pPr>
            <w:r>
              <w:t>34,0</w:t>
            </w:r>
          </w:p>
        </w:tc>
        <w:tc>
          <w:tcPr>
            <w:tcW w:w="1548" w:type="dxa"/>
          </w:tcPr>
          <w:p w14:paraId="717B48BE" w14:textId="77777777" w:rsidR="00EE2620" w:rsidRDefault="00EE2620" w:rsidP="00EE2620">
            <w:pPr>
              <w:spacing w:after="0"/>
              <w:jc w:val="center"/>
            </w:pPr>
            <w:r>
              <w:t>8</w:t>
            </w:r>
          </w:p>
        </w:tc>
      </w:tr>
      <w:tr w:rsidR="00EE2620" w14:paraId="23614A53" w14:textId="77777777" w:rsidTr="00896D09">
        <w:tc>
          <w:tcPr>
            <w:tcW w:w="1439" w:type="dxa"/>
          </w:tcPr>
          <w:p w14:paraId="72CE90C1" w14:textId="77777777" w:rsidR="00EE2620" w:rsidRDefault="00EE2620" w:rsidP="00EE2620">
            <w:pPr>
              <w:spacing w:after="0"/>
              <w:jc w:val="center"/>
            </w:pPr>
            <w:r>
              <w:t>8</w:t>
            </w:r>
          </w:p>
        </w:tc>
        <w:tc>
          <w:tcPr>
            <w:tcW w:w="1547" w:type="dxa"/>
          </w:tcPr>
          <w:p w14:paraId="799430D9" w14:textId="77777777" w:rsidR="00EE2620" w:rsidRDefault="00EE2620" w:rsidP="00EE2620">
            <w:pPr>
              <w:spacing w:after="0"/>
              <w:jc w:val="center"/>
            </w:pPr>
            <w:r>
              <w:t>33,8</w:t>
            </w:r>
          </w:p>
        </w:tc>
        <w:tc>
          <w:tcPr>
            <w:tcW w:w="1548" w:type="dxa"/>
          </w:tcPr>
          <w:p w14:paraId="4522F509" w14:textId="77777777" w:rsidR="00EE2620" w:rsidRDefault="00EE2620" w:rsidP="00EE2620">
            <w:pPr>
              <w:spacing w:after="0"/>
              <w:jc w:val="center"/>
            </w:pPr>
            <w:r>
              <w:t>3</w:t>
            </w:r>
          </w:p>
        </w:tc>
        <w:tc>
          <w:tcPr>
            <w:tcW w:w="1548" w:type="dxa"/>
          </w:tcPr>
          <w:p w14:paraId="691F2C04" w14:textId="77777777" w:rsidR="00EE2620" w:rsidRDefault="00EE2620" w:rsidP="00EE2620">
            <w:pPr>
              <w:spacing w:after="0"/>
              <w:jc w:val="center"/>
            </w:pPr>
            <w:r>
              <w:t>20</w:t>
            </w:r>
          </w:p>
        </w:tc>
        <w:tc>
          <w:tcPr>
            <w:tcW w:w="1548" w:type="dxa"/>
          </w:tcPr>
          <w:p w14:paraId="6BE875CF" w14:textId="77777777" w:rsidR="00EE2620" w:rsidRDefault="00EE2620" w:rsidP="00EE2620">
            <w:pPr>
              <w:spacing w:after="0"/>
              <w:jc w:val="center"/>
            </w:pPr>
            <w:r>
              <w:t>35,1</w:t>
            </w:r>
          </w:p>
        </w:tc>
        <w:tc>
          <w:tcPr>
            <w:tcW w:w="1548" w:type="dxa"/>
          </w:tcPr>
          <w:p w14:paraId="4FFC76AA" w14:textId="77777777" w:rsidR="00EE2620" w:rsidRDefault="00EE2620" w:rsidP="00EE2620">
            <w:pPr>
              <w:spacing w:after="0"/>
              <w:jc w:val="center"/>
            </w:pPr>
            <w:r>
              <w:t>4</w:t>
            </w:r>
          </w:p>
        </w:tc>
      </w:tr>
      <w:tr w:rsidR="00EE2620" w14:paraId="4EEC6A0B" w14:textId="77777777" w:rsidTr="00896D09">
        <w:tc>
          <w:tcPr>
            <w:tcW w:w="1439" w:type="dxa"/>
          </w:tcPr>
          <w:p w14:paraId="666D2193" w14:textId="77777777" w:rsidR="00EE2620" w:rsidRDefault="00EE2620" w:rsidP="00EE2620">
            <w:pPr>
              <w:spacing w:after="0"/>
              <w:jc w:val="center"/>
            </w:pPr>
            <w:r>
              <w:t>9</w:t>
            </w:r>
          </w:p>
        </w:tc>
        <w:tc>
          <w:tcPr>
            <w:tcW w:w="1547" w:type="dxa"/>
          </w:tcPr>
          <w:p w14:paraId="03ADF2ED" w14:textId="77777777" w:rsidR="00EE2620" w:rsidRDefault="00EE2620" w:rsidP="00EE2620">
            <w:pPr>
              <w:spacing w:after="0"/>
              <w:jc w:val="center"/>
            </w:pPr>
            <w:r>
              <w:t>34,8</w:t>
            </w:r>
          </w:p>
        </w:tc>
        <w:tc>
          <w:tcPr>
            <w:tcW w:w="1548" w:type="dxa"/>
          </w:tcPr>
          <w:p w14:paraId="434D1E80" w14:textId="77777777" w:rsidR="00EE2620" w:rsidRDefault="00EE2620" w:rsidP="00EE2620">
            <w:pPr>
              <w:spacing w:after="0"/>
              <w:jc w:val="center"/>
            </w:pPr>
            <w:r>
              <w:t>7</w:t>
            </w:r>
          </w:p>
        </w:tc>
        <w:tc>
          <w:tcPr>
            <w:tcW w:w="1548" w:type="dxa"/>
          </w:tcPr>
          <w:p w14:paraId="0097FB61" w14:textId="77777777" w:rsidR="00EE2620" w:rsidRDefault="00EE2620" w:rsidP="00EE2620">
            <w:pPr>
              <w:spacing w:after="0"/>
              <w:jc w:val="center"/>
            </w:pPr>
            <w:r>
              <w:t>21</w:t>
            </w:r>
          </w:p>
        </w:tc>
        <w:tc>
          <w:tcPr>
            <w:tcW w:w="1548" w:type="dxa"/>
          </w:tcPr>
          <w:p w14:paraId="61937AC6" w14:textId="77777777" w:rsidR="00EE2620" w:rsidRDefault="00EE2620" w:rsidP="00EE2620">
            <w:pPr>
              <w:spacing w:after="0"/>
              <w:jc w:val="center"/>
            </w:pPr>
            <w:r>
              <w:t>33,7</w:t>
            </w:r>
          </w:p>
        </w:tc>
        <w:tc>
          <w:tcPr>
            <w:tcW w:w="1548" w:type="dxa"/>
          </w:tcPr>
          <w:p w14:paraId="71D9E328" w14:textId="77777777" w:rsidR="00EE2620" w:rsidRDefault="00EE2620" w:rsidP="00EE2620">
            <w:pPr>
              <w:spacing w:after="0"/>
              <w:jc w:val="center"/>
            </w:pPr>
            <w:r>
              <w:t>2</w:t>
            </w:r>
          </w:p>
        </w:tc>
      </w:tr>
      <w:tr w:rsidR="00EE2620" w14:paraId="033239FB" w14:textId="77777777" w:rsidTr="00896D09">
        <w:tc>
          <w:tcPr>
            <w:tcW w:w="1439" w:type="dxa"/>
          </w:tcPr>
          <w:p w14:paraId="5EAD1338" w14:textId="77777777" w:rsidR="00EE2620" w:rsidRDefault="00EE2620" w:rsidP="00EE2620">
            <w:pPr>
              <w:spacing w:after="0"/>
              <w:jc w:val="center"/>
            </w:pPr>
            <w:r>
              <w:t>10</w:t>
            </w:r>
          </w:p>
        </w:tc>
        <w:tc>
          <w:tcPr>
            <w:tcW w:w="1547" w:type="dxa"/>
          </w:tcPr>
          <w:p w14:paraId="30C72269" w14:textId="77777777" w:rsidR="00EE2620" w:rsidRDefault="00EE2620" w:rsidP="00EE2620">
            <w:pPr>
              <w:spacing w:after="0"/>
              <w:jc w:val="center"/>
            </w:pPr>
            <w:r>
              <w:t>33,6</w:t>
            </w:r>
          </w:p>
        </w:tc>
        <w:tc>
          <w:tcPr>
            <w:tcW w:w="1548" w:type="dxa"/>
          </w:tcPr>
          <w:p w14:paraId="627FF288" w14:textId="77777777" w:rsidR="00EE2620" w:rsidRDefault="00EE2620" w:rsidP="00EE2620">
            <w:pPr>
              <w:spacing w:after="0"/>
              <w:jc w:val="center"/>
            </w:pPr>
            <w:r>
              <w:t>8</w:t>
            </w:r>
          </w:p>
        </w:tc>
        <w:tc>
          <w:tcPr>
            <w:tcW w:w="1548" w:type="dxa"/>
          </w:tcPr>
          <w:p w14:paraId="618823D2" w14:textId="77777777" w:rsidR="00EE2620" w:rsidRDefault="00EE2620" w:rsidP="00EE2620">
            <w:pPr>
              <w:spacing w:after="0"/>
              <w:jc w:val="center"/>
            </w:pPr>
            <w:r>
              <w:t>22</w:t>
            </w:r>
          </w:p>
        </w:tc>
        <w:tc>
          <w:tcPr>
            <w:tcW w:w="1548" w:type="dxa"/>
          </w:tcPr>
          <w:p w14:paraId="3ED31604" w14:textId="77777777" w:rsidR="00EE2620" w:rsidRDefault="00EE2620" w:rsidP="00EE2620">
            <w:pPr>
              <w:spacing w:after="0"/>
              <w:jc w:val="center"/>
            </w:pPr>
            <w:r>
              <w:t>32,8</w:t>
            </w:r>
          </w:p>
        </w:tc>
        <w:tc>
          <w:tcPr>
            <w:tcW w:w="1548" w:type="dxa"/>
          </w:tcPr>
          <w:p w14:paraId="4300726B" w14:textId="77777777" w:rsidR="00EE2620" w:rsidRDefault="00EE2620" w:rsidP="00EE2620">
            <w:pPr>
              <w:spacing w:after="0"/>
              <w:jc w:val="center"/>
            </w:pPr>
            <w:r>
              <w:t>1</w:t>
            </w:r>
          </w:p>
        </w:tc>
      </w:tr>
      <w:tr w:rsidR="00EE2620" w14:paraId="495009D7" w14:textId="77777777" w:rsidTr="00896D09">
        <w:tc>
          <w:tcPr>
            <w:tcW w:w="1439" w:type="dxa"/>
          </w:tcPr>
          <w:p w14:paraId="38E7141F" w14:textId="77777777" w:rsidR="00EE2620" w:rsidRDefault="00EE2620" w:rsidP="00EE2620">
            <w:pPr>
              <w:spacing w:after="0"/>
              <w:jc w:val="center"/>
            </w:pPr>
            <w:r>
              <w:t>11</w:t>
            </w:r>
          </w:p>
        </w:tc>
        <w:tc>
          <w:tcPr>
            <w:tcW w:w="1547" w:type="dxa"/>
          </w:tcPr>
          <w:p w14:paraId="13FBBD1D" w14:textId="77777777" w:rsidR="00EE2620" w:rsidRDefault="00EE2620" w:rsidP="00EE2620">
            <w:pPr>
              <w:spacing w:after="0"/>
              <w:jc w:val="center"/>
            </w:pPr>
            <w:r>
              <w:t>31,9</w:t>
            </w:r>
          </w:p>
        </w:tc>
        <w:tc>
          <w:tcPr>
            <w:tcW w:w="1548" w:type="dxa"/>
          </w:tcPr>
          <w:p w14:paraId="3B92AF78" w14:textId="77777777" w:rsidR="00EE2620" w:rsidRDefault="00EE2620" w:rsidP="00EE2620">
            <w:pPr>
              <w:spacing w:after="0"/>
              <w:jc w:val="center"/>
            </w:pPr>
            <w:r>
              <w:t>3</w:t>
            </w:r>
          </w:p>
        </w:tc>
        <w:tc>
          <w:tcPr>
            <w:tcW w:w="1548" w:type="dxa"/>
          </w:tcPr>
          <w:p w14:paraId="05624F56" w14:textId="77777777" w:rsidR="00EE2620" w:rsidRDefault="00EE2620" w:rsidP="00EE2620">
            <w:pPr>
              <w:spacing w:after="0"/>
              <w:jc w:val="center"/>
            </w:pPr>
            <w:r>
              <w:t>23</w:t>
            </w:r>
          </w:p>
        </w:tc>
        <w:tc>
          <w:tcPr>
            <w:tcW w:w="1548" w:type="dxa"/>
          </w:tcPr>
          <w:p w14:paraId="278A4752" w14:textId="77777777" w:rsidR="00EE2620" w:rsidRDefault="00EE2620" w:rsidP="00EE2620">
            <w:pPr>
              <w:spacing w:after="0"/>
              <w:jc w:val="center"/>
            </w:pPr>
            <w:r>
              <w:t>33,5</w:t>
            </w:r>
          </w:p>
        </w:tc>
        <w:tc>
          <w:tcPr>
            <w:tcW w:w="1548" w:type="dxa"/>
          </w:tcPr>
          <w:p w14:paraId="7EDEEDA7" w14:textId="77777777" w:rsidR="00EE2620" w:rsidRDefault="00EE2620" w:rsidP="00EE2620">
            <w:pPr>
              <w:spacing w:after="0"/>
              <w:jc w:val="center"/>
            </w:pPr>
            <w:r>
              <w:t>3</w:t>
            </w:r>
          </w:p>
        </w:tc>
      </w:tr>
      <w:tr w:rsidR="00EE2620" w14:paraId="04EFA456" w14:textId="77777777" w:rsidTr="00896D09">
        <w:tc>
          <w:tcPr>
            <w:tcW w:w="1439" w:type="dxa"/>
            <w:shd w:val="clear" w:color="auto" w:fill="auto"/>
          </w:tcPr>
          <w:p w14:paraId="1E9665C8" w14:textId="77777777" w:rsidR="00EE2620" w:rsidRDefault="00EE2620" w:rsidP="00EE2620">
            <w:pPr>
              <w:spacing w:after="0"/>
              <w:jc w:val="center"/>
            </w:pPr>
            <w:r>
              <w:t>12</w:t>
            </w:r>
          </w:p>
        </w:tc>
        <w:tc>
          <w:tcPr>
            <w:tcW w:w="1547" w:type="dxa"/>
            <w:shd w:val="clear" w:color="auto" w:fill="auto"/>
          </w:tcPr>
          <w:p w14:paraId="0ACB79FC" w14:textId="77777777" w:rsidR="00EE2620" w:rsidRDefault="00EE2620" w:rsidP="00EE2620">
            <w:pPr>
              <w:spacing w:after="0"/>
              <w:jc w:val="center"/>
            </w:pPr>
            <w:r>
              <w:t>38,6</w:t>
            </w:r>
          </w:p>
        </w:tc>
        <w:tc>
          <w:tcPr>
            <w:tcW w:w="1548" w:type="dxa"/>
            <w:shd w:val="clear" w:color="auto" w:fill="auto"/>
          </w:tcPr>
          <w:p w14:paraId="3B13613C" w14:textId="77777777" w:rsidR="00EE2620" w:rsidRDefault="00EE2620" w:rsidP="00EE2620">
            <w:pPr>
              <w:spacing w:after="0"/>
              <w:jc w:val="center"/>
            </w:pPr>
            <w:r>
              <w:t>9</w:t>
            </w:r>
          </w:p>
        </w:tc>
        <w:tc>
          <w:tcPr>
            <w:tcW w:w="1548" w:type="dxa"/>
          </w:tcPr>
          <w:p w14:paraId="71860679" w14:textId="77777777" w:rsidR="00EE2620" w:rsidRDefault="00EE2620" w:rsidP="00EE2620">
            <w:pPr>
              <w:spacing w:after="0"/>
              <w:jc w:val="center"/>
            </w:pPr>
            <w:r>
              <w:t>24</w:t>
            </w:r>
          </w:p>
        </w:tc>
        <w:tc>
          <w:tcPr>
            <w:tcW w:w="1548" w:type="dxa"/>
          </w:tcPr>
          <w:p w14:paraId="3DB33B54" w14:textId="77777777" w:rsidR="00EE2620" w:rsidRDefault="00EE2620" w:rsidP="00EE2620">
            <w:pPr>
              <w:spacing w:after="0"/>
              <w:jc w:val="center"/>
            </w:pPr>
            <w:r>
              <w:t>34,2</w:t>
            </w:r>
          </w:p>
        </w:tc>
        <w:tc>
          <w:tcPr>
            <w:tcW w:w="1548" w:type="dxa"/>
          </w:tcPr>
          <w:p w14:paraId="1FF7EA99" w14:textId="77777777" w:rsidR="00EE2620" w:rsidRDefault="00EE2620" w:rsidP="00EE2620">
            <w:pPr>
              <w:spacing w:after="0"/>
              <w:jc w:val="center"/>
            </w:pPr>
            <w:r>
              <w:t>2</w:t>
            </w:r>
          </w:p>
        </w:tc>
      </w:tr>
    </w:tbl>
    <w:p w14:paraId="788025EB" w14:textId="77777777" w:rsidR="00EE2620" w:rsidRDefault="00EE2620" w:rsidP="00EE2620">
      <w:pPr>
        <w:pStyle w:val="a3"/>
        <w:numPr>
          <w:ilvl w:val="0"/>
          <w:numId w:val="1"/>
        </w:numPr>
        <w:spacing w:before="120"/>
        <w:ind w:left="714" w:hanging="357"/>
      </w:pPr>
      <w:r>
        <w:t>Δημιουργείστε το διάγραμμα ελέγχου μέσης τιμής και εύρους.</w:t>
      </w:r>
    </w:p>
    <w:p w14:paraId="673BAECA" w14:textId="77777777" w:rsidR="00EE2620" w:rsidRDefault="00EE2620" w:rsidP="00EE2620">
      <w:pPr>
        <w:pStyle w:val="a3"/>
        <w:numPr>
          <w:ilvl w:val="0"/>
          <w:numId w:val="1"/>
        </w:numPr>
      </w:pPr>
      <w:r>
        <w:t>Είναι η διεργασία υπό στατιστικό έλεγχο;</w:t>
      </w:r>
    </w:p>
    <w:p w14:paraId="77AD767D" w14:textId="77777777" w:rsidR="00EE2620" w:rsidRDefault="00EE2620" w:rsidP="00EE2620">
      <w:pPr>
        <w:pStyle w:val="a3"/>
        <w:numPr>
          <w:ilvl w:val="0"/>
          <w:numId w:val="1"/>
        </w:numPr>
      </w:pPr>
      <w:r>
        <w:lastRenderedPageBreak/>
        <w:t>Αν υπάρχει ανάγκη τροποποιήστε τα όρια ελέγχου.</w:t>
      </w:r>
    </w:p>
    <w:p w14:paraId="54A783F5" w14:textId="77777777" w:rsidR="00EE2620" w:rsidRDefault="00EE2620" w:rsidP="00EE2620">
      <w:pPr>
        <w:pStyle w:val="a3"/>
        <w:numPr>
          <w:ilvl w:val="0"/>
          <w:numId w:val="1"/>
        </w:numPr>
      </w:pPr>
      <w:r>
        <w:t xml:space="preserve">Αν οι προδιαγραφές της διαμέτρου είναι </w:t>
      </w:r>
      <w:r w:rsidRPr="001E43F9">
        <w:t>33,65</w:t>
      </w:r>
      <w:r>
        <w:t>(</w:t>
      </w:r>
      <w:r>
        <w:rPr>
          <w:rFonts w:cs="Times New Roman"/>
        </w:rPr>
        <w:t>±</w:t>
      </w:r>
      <w:r w:rsidRPr="001E43F9">
        <w:rPr>
          <w:rFonts w:cs="Times New Roman"/>
        </w:rPr>
        <w:t>2</w:t>
      </w:r>
      <w:r>
        <w:rPr>
          <w:rFonts w:cs="Times New Roman"/>
          <w:lang w:val="en-US"/>
        </w:rPr>
        <w:t>mm</w:t>
      </w:r>
      <w:r w:rsidRPr="00B635F6">
        <w:t>)</w:t>
      </w:r>
      <w:r>
        <w:t xml:space="preserve"> να υπολογίσετε το ποσοστό των μη συμμορφούμενων. Υποθέστε ότι η διάμετρος των ρουλεμάν ακολουθεί την κανονική κατανομή</w:t>
      </w:r>
      <w:r w:rsidRPr="001E43F9">
        <w:t xml:space="preserve"> </w:t>
      </w:r>
      <w:r>
        <w:t>με τυπική απόκλιση 2</w:t>
      </w:r>
      <w:r>
        <w:rPr>
          <w:lang w:val="en-US"/>
        </w:rPr>
        <w:t>mm</w:t>
      </w:r>
      <w:r>
        <w:t>.</w:t>
      </w:r>
    </w:p>
    <w:p w14:paraId="397E333C" w14:textId="77777777" w:rsidR="00EE2620" w:rsidRPr="002823E8" w:rsidRDefault="00EE2620" w:rsidP="00EE2620">
      <w:pPr>
        <w:pStyle w:val="a3"/>
        <w:numPr>
          <w:ilvl w:val="0"/>
          <w:numId w:val="1"/>
        </w:numPr>
      </w:pPr>
      <w:r>
        <w:t>Να υπολογιστούν η Δυνατότητα Διεργασίας (</w:t>
      </w:r>
      <w:r>
        <w:rPr>
          <w:lang w:val="en-US"/>
        </w:rPr>
        <w:t>Cp</w:t>
      </w:r>
      <w:r w:rsidRPr="008A2A09">
        <w:t xml:space="preserve">), </w:t>
      </w:r>
      <w:r>
        <w:t xml:space="preserve">ο Δείκτης Τρέχουσας Επίδοσης </w:t>
      </w:r>
      <w:r w:rsidRPr="008A2A09">
        <w:t>(</w:t>
      </w:r>
      <w:proofErr w:type="spellStart"/>
      <w:r>
        <w:rPr>
          <w:lang w:val="en-US"/>
        </w:rPr>
        <w:t>Cpk</w:t>
      </w:r>
      <w:proofErr w:type="spellEnd"/>
      <w:r w:rsidRPr="008A2A09">
        <w:t xml:space="preserve">) </w:t>
      </w:r>
      <w:r>
        <w:t>και να χαρακτηριστούν.</w:t>
      </w:r>
    </w:p>
    <w:p w14:paraId="3980477C" w14:textId="77777777" w:rsidR="00EE2620" w:rsidRPr="00514488" w:rsidRDefault="00EE2620" w:rsidP="003775D0">
      <w:pPr>
        <w:spacing w:after="0"/>
        <w:rPr>
          <w:b/>
        </w:rPr>
      </w:pPr>
      <w:r w:rsidRPr="00514488">
        <w:rPr>
          <w:b/>
        </w:rPr>
        <w:t xml:space="preserve">Άσκηση </w:t>
      </w:r>
      <w:r>
        <w:rPr>
          <w:b/>
        </w:rPr>
        <w:t>3</w:t>
      </w:r>
      <w:r w:rsidRPr="00514488">
        <w:rPr>
          <w:b/>
          <w:vertAlign w:val="superscript"/>
        </w:rPr>
        <w:t>η</w:t>
      </w:r>
      <w:r w:rsidRPr="00514488">
        <w:rPr>
          <w:b/>
        </w:rPr>
        <w:t xml:space="preserve"> </w:t>
      </w:r>
    </w:p>
    <w:p w14:paraId="09432CDA" w14:textId="77777777" w:rsidR="00EE2620" w:rsidRDefault="00EE2620" w:rsidP="00EE2620">
      <w:pPr>
        <w:spacing w:line="480" w:lineRule="auto"/>
        <w:jc w:val="both"/>
        <w:rPr>
          <w:rFonts w:eastAsiaTheme="minorEastAsia"/>
        </w:rPr>
      </w:pPr>
      <w:r>
        <w:t>Δείγματα μεγέθους n = 5 λαμβάνονται από μια γραμμή παραγωγής κάθε ώρα. Μετρήθηκε ένα ποιοτικό χαρακτηριστικό και υπολογίστηκαν η μέση τιμή και το εύρος του κάθε δείγματος.</w:t>
      </w:r>
      <w:r w:rsidRPr="002823E8">
        <w:t xml:space="preserve"> </w:t>
      </w:r>
      <w:r>
        <w:t xml:space="preserve">Αφού αναλύθηκαν 25 δείγματα, έχουμε: </w:t>
      </w:r>
      <m:oMath>
        <m:r>
          <w:rPr>
            <w:rFonts w:ascii="Cambria Math" w:hAnsi="Cambria Math"/>
          </w:rPr>
          <m:t>Σ</m:t>
        </m:r>
        <m:acc>
          <m:accPr>
            <m:chr m:val="̅"/>
            <m:ctrlPr>
              <w:rPr>
                <w:rFonts w:ascii="Cambria Math" w:hAnsi="Cambria Math"/>
                <w:i/>
              </w:rPr>
            </m:ctrlPr>
          </m:accPr>
          <m:e>
            <m:r>
              <w:rPr>
                <w:rFonts w:ascii="Cambria Math" w:hAnsi="Cambria Math"/>
              </w:rPr>
              <m:t>χ</m:t>
            </m:r>
          </m:e>
        </m:acc>
        <m:r>
          <w:rPr>
            <w:rFonts w:ascii="Cambria Math" w:hAnsi="Cambria Math"/>
            <w:lang w:val="en-US"/>
          </w:rPr>
          <m:t>i</m:t>
        </m:r>
        <m:r>
          <w:rPr>
            <w:rFonts w:ascii="Cambria Math" w:hAnsi="Cambria Math"/>
          </w:rPr>
          <m:t>=662,50</m:t>
        </m:r>
      </m:oMath>
      <w:r>
        <w:rPr>
          <w:rFonts w:eastAsiaTheme="minorEastAsia"/>
        </w:rPr>
        <w:t xml:space="preserve">  και Σ</w:t>
      </w:r>
      <w:r>
        <w:rPr>
          <w:rFonts w:eastAsiaTheme="minorEastAsia"/>
          <w:lang w:val="en-US"/>
        </w:rPr>
        <w:t>Ri</w:t>
      </w:r>
      <w:r w:rsidRPr="002823E8">
        <w:rPr>
          <w:rFonts w:eastAsiaTheme="minorEastAsia"/>
        </w:rPr>
        <w:t>=9,00.</w:t>
      </w:r>
    </w:p>
    <w:p w14:paraId="711C61A3" w14:textId="77777777" w:rsidR="00EE2620" w:rsidRDefault="00EE2620" w:rsidP="00EE2620">
      <w:pPr>
        <w:pStyle w:val="a3"/>
        <w:numPr>
          <w:ilvl w:val="0"/>
          <w:numId w:val="2"/>
        </w:numPr>
        <w:spacing w:before="120"/>
      </w:pPr>
      <w:r>
        <w:t>Δημιουργείστε το διάγραμμα ελέγχου μέσης τιμής και εύρους.</w:t>
      </w:r>
    </w:p>
    <w:p w14:paraId="68DA9E20" w14:textId="77777777" w:rsidR="00EE2620" w:rsidRDefault="00EE2620" w:rsidP="00EE2620">
      <w:pPr>
        <w:pStyle w:val="a3"/>
        <w:numPr>
          <w:ilvl w:val="0"/>
          <w:numId w:val="2"/>
        </w:numPr>
        <w:spacing w:before="120"/>
      </w:pPr>
      <w:r>
        <w:t>Υποθέτουμε ότι και τα δύο γραφήματα είναι υπό έλεγχο. Αν οι προδιαγραφές είναι 26,40 ± 0,50 και το χαρακτηριστικό κατανέμεται κανονικά, υπολογίστε το ποσοστό μη συμμόρφωσης με δεδομένη τυπική απόκλιση 0,25.</w:t>
      </w:r>
    </w:p>
    <w:p w14:paraId="25F131D4" w14:textId="77777777" w:rsidR="00EE2620" w:rsidRPr="002823E8" w:rsidRDefault="00EE2620" w:rsidP="00EE2620">
      <w:pPr>
        <w:pStyle w:val="a3"/>
        <w:numPr>
          <w:ilvl w:val="0"/>
          <w:numId w:val="2"/>
        </w:numPr>
      </w:pPr>
      <w:r>
        <w:t>Να υπολογιστούν η Δυνατότητα Διεργασίας (</w:t>
      </w:r>
      <w:r>
        <w:rPr>
          <w:lang w:val="en-US"/>
        </w:rPr>
        <w:t>Cp</w:t>
      </w:r>
      <w:r w:rsidRPr="008A2A09">
        <w:t xml:space="preserve">), </w:t>
      </w:r>
      <w:r>
        <w:t xml:space="preserve">ο Δείκτης Τρέχουσας Επίδοσης </w:t>
      </w:r>
      <w:r w:rsidRPr="008A2A09">
        <w:t>(</w:t>
      </w:r>
      <w:proofErr w:type="spellStart"/>
      <w:r>
        <w:rPr>
          <w:lang w:val="en-US"/>
        </w:rPr>
        <w:t>Cpk</w:t>
      </w:r>
      <w:proofErr w:type="spellEnd"/>
      <w:r w:rsidRPr="008A2A09">
        <w:t xml:space="preserve">) </w:t>
      </w:r>
      <w:r>
        <w:t>και να χαρακτηριστούν.</w:t>
      </w:r>
    </w:p>
    <w:p w14:paraId="311163B0" w14:textId="77777777" w:rsidR="00EE2620" w:rsidRPr="00C81FEF" w:rsidRDefault="00EE2620" w:rsidP="003775D0">
      <w:pPr>
        <w:spacing w:after="0"/>
        <w:rPr>
          <w:b/>
        </w:rPr>
      </w:pPr>
      <w:r w:rsidRPr="00C81FEF">
        <w:rPr>
          <w:b/>
        </w:rPr>
        <w:t xml:space="preserve">Άσκηση </w:t>
      </w:r>
      <w:r>
        <w:rPr>
          <w:b/>
        </w:rPr>
        <w:t>4</w:t>
      </w:r>
      <w:r w:rsidRPr="00C81FEF">
        <w:rPr>
          <w:b/>
          <w:vertAlign w:val="superscript"/>
        </w:rPr>
        <w:t>η</w:t>
      </w:r>
      <w:r w:rsidRPr="00C81FEF">
        <w:rPr>
          <w:b/>
        </w:rPr>
        <w:t xml:space="preserve"> </w:t>
      </w:r>
    </w:p>
    <w:p w14:paraId="032A3055" w14:textId="77777777" w:rsidR="00EE2620" w:rsidRDefault="00EE2620" w:rsidP="00EE2620">
      <w:pPr>
        <w:spacing w:before="120" w:line="360" w:lineRule="auto"/>
        <w:rPr>
          <w:rFonts w:eastAsiaTheme="minorEastAsia"/>
        </w:rPr>
      </w:pPr>
      <w:r>
        <w:t>Τα διαγράμματα ελέγχου μέσης τιμής και εύρους ενός ποιοτικού χαρακτηριστικού μετρήθηκαν με τη χρήση 35 δειγμάτων μεγέθους</w:t>
      </w:r>
      <w:r w:rsidRPr="00C81FEF">
        <w:t xml:space="preserve"> </w:t>
      </w:r>
      <w:r>
        <w:rPr>
          <w:lang w:val="en-US"/>
        </w:rPr>
        <w:t>n</w:t>
      </w:r>
      <w:r w:rsidRPr="00C81FEF">
        <w:t xml:space="preserve">=7. </w:t>
      </w:r>
      <w:r>
        <w:t>Βρέθηκαν:</w:t>
      </w:r>
      <w:r w:rsidRPr="00C81FEF">
        <w:t xml:space="preserve"> </w:t>
      </w:r>
      <m:oMath>
        <m:r>
          <w:rPr>
            <w:rFonts w:ascii="Cambria Math" w:hAnsi="Cambria Math"/>
          </w:rPr>
          <m:t>Σ</m:t>
        </m:r>
        <m:acc>
          <m:accPr>
            <m:chr m:val="̅"/>
            <m:ctrlPr>
              <w:rPr>
                <w:rFonts w:ascii="Cambria Math" w:hAnsi="Cambria Math"/>
                <w:i/>
              </w:rPr>
            </m:ctrlPr>
          </m:accPr>
          <m:e>
            <m:r>
              <w:rPr>
                <w:rFonts w:ascii="Cambria Math" w:hAnsi="Cambria Math"/>
              </w:rPr>
              <m:t>χ</m:t>
            </m:r>
          </m:e>
        </m:acc>
        <m:r>
          <w:rPr>
            <w:rFonts w:ascii="Cambria Math" w:hAnsi="Cambria Math"/>
            <w:lang w:val="en-US"/>
          </w:rPr>
          <m:t>i</m:t>
        </m:r>
        <m:r>
          <w:rPr>
            <w:rFonts w:ascii="Cambria Math" w:hAnsi="Cambria Math"/>
          </w:rPr>
          <m:t>=7805</m:t>
        </m:r>
      </m:oMath>
      <w:r>
        <w:rPr>
          <w:rFonts w:eastAsiaTheme="minorEastAsia"/>
        </w:rPr>
        <w:t xml:space="preserve"> και Σ</w:t>
      </w:r>
      <w:r>
        <w:rPr>
          <w:rFonts w:eastAsiaTheme="minorEastAsia"/>
          <w:lang w:val="en-US"/>
        </w:rPr>
        <w:t>Ri</w:t>
      </w:r>
      <w:r w:rsidRPr="00C81FEF">
        <w:rPr>
          <w:rFonts w:eastAsiaTheme="minorEastAsia"/>
        </w:rPr>
        <w:t>=1200</w:t>
      </w:r>
      <w:r>
        <w:rPr>
          <w:rFonts w:eastAsiaTheme="minorEastAsia"/>
        </w:rPr>
        <w:t>.</w:t>
      </w:r>
    </w:p>
    <w:p w14:paraId="048CD4BF" w14:textId="77777777" w:rsidR="00EE2620" w:rsidRDefault="00EE2620" w:rsidP="00EE2620">
      <w:pPr>
        <w:pStyle w:val="a3"/>
        <w:numPr>
          <w:ilvl w:val="0"/>
          <w:numId w:val="3"/>
        </w:numPr>
        <w:spacing w:before="120"/>
      </w:pPr>
      <w:r>
        <w:t>Δημιουργείστε το διάγραμμα ελέγχου μέσης τιμής και εύρους.</w:t>
      </w:r>
    </w:p>
    <w:p w14:paraId="29CA48C8" w14:textId="77777777" w:rsidR="00EE2620" w:rsidRPr="00AB634C" w:rsidRDefault="00EE2620" w:rsidP="00EE2620">
      <w:pPr>
        <w:pStyle w:val="a3"/>
        <w:numPr>
          <w:ilvl w:val="0"/>
          <w:numId w:val="3"/>
        </w:numPr>
        <w:spacing w:before="120"/>
      </w:pPr>
      <w:r>
        <w:t>Εάν το χαρακτηριστικό ποιότητας κατανέμεται κανονικά και αν οι προδιαγραφές είναι 220 ± 35, υπολογίστε το ποσοστό μη συμμορφούμενων με τυπική απόκλιση πληθυσμού 12,68.</w:t>
      </w:r>
    </w:p>
    <w:p w14:paraId="5056DD43" w14:textId="77777777" w:rsidR="00EE2620" w:rsidRPr="00AB634C" w:rsidRDefault="00EE2620" w:rsidP="003775D0">
      <w:pPr>
        <w:spacing w:after="120"/>
        <w:rPr>
          <w:b/>
        </w:rPr>
      </w:pPr>
      <w:r w:rsidRPr="00AB634C">
        <w:rPr>
          <w:b/>
        </w:rPr>
        <w:t xml:space="preserve">Άσκηση </w:t>
      </w:r>
      <w:r>
        <w:rPr>
          <w:b/>
        </w:rPr>
        <w:t>5</w:t>
      </w:r>
      <w:r w:rsidRPr="00AB634C">
        <w:rPr>
          <w:b/>
          <w:vertAlign w:val="superscript"/>
        </w:rPr>
        <w:t>η</w:t>
      </w:r>
      <w:r w:rsidRPr="00AB634C">
        <w:rPr>
          <w:b/>
        </w:rPr>
        <w:t xml:space="preserve"> </w:t>
      </w:r>
    </w:p>
    <w:p w14:paraId="2F734246" w14:textId="77777777" w:rsidR="00EE2620" w:rsidRDefault="00EE2620" w:rsidP="00EE2620">
      <w:pPr>
        <w:spacing w:after="0" w:line="480" w:lineRule="auto"/>
        <w:jc w:val="both"/>
      </w:pPr>
      <w:r>
        <w:t>Τα δεδομένα στον πίνακα δίνουν τον</w:t>
      </w:r>
      <w:r w:rsidRPr="00AB634C">
        <w:t xml:space="preserve"> </w:t>
      </w:r>
      <w:r>
        <w:t>αριθμό μη συμμορφούμενων ρουλεμάν</w:t>
      </w:r>
      <w:r w:rsidRPr="00AB634C">
        <w:t xml:space="preserve"> </w:t>
      </w:r>
      <w:r>
        <w:t xml:space="preserve">σε δείγματα μέγεθος 100. Κατασκευάστε το κατάλληλο διάγραμμα ελέγχου και ελέγξτε </w:t>
      </w:r>
      <w:r>
        <w:lastRenderedPageBreak/>
        <w:t>αν η διαδικασία είναι υπό έλεγχο. Εάν κάποια σημεία είναι εκτός ελέγχου,</w:t>
      </w:r>
      <w:r w:rsidRPr="00AB634C">
        <w:t xml:space="preserve"> </w:t>
      </w:r>
      <w:r>
        <w:t>προσδιορίστε τα αναθεωρημένα όρια ελέγχου.</w:t>
      </w:r>
    </w:p>
    <w:tbl>
      <w:tblPr>
        <w:tblStyle w:val="a4"/>
        <w:tblW w:w="0" w:type="auto"/>
        <w:tblInd w:w="108" w:type="dxa"/>
        <w:tblLook w:val="04A0" w:firstRow="1" w:lastRow="0" w:firstColumn="1" w:lastColumn="0" w:noHBand="0" w:noVBand="1"/>
      </w:tblPr>
      <w:tblGrid>
        <w:gridCol w:w="1360"/>
        <w:gridCol w:w="2015"/>
        <w:gridCol w:w="1322"/>
        <w:gridCol w:w="2015"/>
      </w:tblGrid>
      <w:tr w:rsidR="00EE2620" w14:paraId="517AD833" w14:textId="77777777" w:rsidTr="00896D09">
        <w:tc>
          <w:tcPr>
            <w:tcW w:w="1360" w:type="dxa"/>
          </w:tcPr>
          <w:p w14:paraId="73C23B03" w14:textId="77777777" w:rsidR="00EE2620" w:rsidRPr="000340DB" w:rsidRDefault="00EE2620" w:rsidP="00EE2620">
            <w:pPr>
              <w:spacing w:after="0" w:line="240" w:lineRule="auto"/>
              <w:jc w:val="center"/>
              <w:rPr>
                <w:b/>
              </w:rPr>
            </w:pPr>
            <w:r w:rsidRPr="000340DB">
              <w:rPr>
                <w:b/>
              </w:rPr>
              <w:t>Αριθμός Δείγματος</w:t>
            </w:r>
          </w:p>
        </w:tc>
        <w:tc>
          <w:tcPr>
            <w:tcW w:w="2015" w:type="dxa"/>
          </w:tcPr>
          <w:p w14:paraId="7D5EDC25" w14:textId="77777777" w:rsidR="00EE2620" w:rsidRPr="000340DB" w:rsidRDefault="00EE2620" w:rsidP="00EE2620">
            <w:pPr>
              <w:spacing w:after="0" w:line="240" w:lineRule="auto"/>
              <w:jc w:val="center"/>
              <w:rPr>
                <w:b/>
              </w:rPr>
            </w:pPr>
            <w:r>
              <w:rPr>
                <w:b/>
              </w:rPr>
              <w:t>Πλήθος μη συμμορφούμενων</w:t>
            </w:r>
          </w:p>
        </w:tc>
        <w:tc>
          <w:tcPr>
            <w:tcW w:w="1322" w:type="dxa"/>
          </w:tcPr>
          <w:p w14:paraId="3B307399" w14:textId="77777777" w:rsidR="00EE2620" w:rsidRPr="000340DB" w:rsidRDefault="00EE2620" w:rsidP="00EE2620">
            <w:pPr>
              <w:spacing w:after="0" w:line="240" w:lineRule="auto"/>
              <w:jc w:val="center"/>
              <w:rPr>
                <w:b/>
              </w:rPr>
            </w:pPr>
            <w:r w:rsidRPr="000340DB">
              <w:rPr>
                <w:b/>
              </w:rPr>
              <w:t>Αριθμός Δείγματος</w:t>
            </w:r>
          </w:p>
        </w:tc>
        <w:tc>
          <w:tcPr>
            <w:tcW w:w="2015" w:type="dxa"/>
          </w:tcPr>
          <w:p w14:paraId="4CCF8DAC" w14:textId="77777777" w:rsidR="00EE2620" w:rsidRPr="000340DB" w:rsidRDefault="00EE2620" w:rsidP="00EE2620">
            <w:pPr>
              <w:spacing w:after="0" w:line="240" w:lineRule="auto"/>
              <w:jc w:val="center"/>
              <w:rPr>
                <w:b/>
              </w:rPr>
            </w:pPr>
            <w:r>
              <w:rPr>
                <w:b/>
              </w:rPr>
              <w:t>Πλήθος μη συμμορφούμενων</w:t>
            </w:r>
          </w:p>
        </w:tc>
      </w:tr>
      <w:tr w:rsidR="00EE2620" w14:paraId="6BA90307" w14:textId="77777777" w:rsidTr="00896D09">
        <w:tc>
          <w:tcPr>
            <w:tcW w:w="1360" w:type="dxa"/>
          </w:tcPr>
          <w:p w14:paraId="70C4F8C3" w14:textId="77777777" w:rsidR="00EE2620" w:rsidRDefault="00EE2620" w:rsidP="00EE2620">
            <w:pPr>
              <w:spacing w:after="0" w:line="240" w:lineRule="auto"/>
              <w:jc w:val="center"/>
            </w:pPr>
            <w:r>
              <w:t>1</w:t>
            </w:r>
          </w:p>
        </w:tc>
        <w:tc>
          <w:tcPr>
            <w:tcW w:w="2015" w:type="dxa"/>
          </w:tcPr>
          <w:p w14:paraId="4F8841AE" w14:textId="77777777" w:rsidR="00EE2620" w:rsidRDefault="00EE2620" w:rsidP="00EE2620">
            <w:pPr>
              <w:spacing w:after="0" w:line="240" w:lineRule="auto"/>
              <w:jc w:val="center"/>
            </w:pPr>
            <w:r>
              <w:t>7</w:t>
            </w:r>
          </w:p>
        </w:tc>
        <w:tc>
          <w:tcPr>
            <w:tcW w:w="1322" w:type="dxa"/>
          </w:tcPr>
          <w:p w14:paraId="394C9F55" w14:textId="77777777" w:rsidR="00EE2620" w:rsidRDefault="00EE2620" w:rsidP="00EE2620">
            <w:pPr>
              <w:spacing w:after="0" w:line="240" w:lineRule="auto"/>
              <w:jc w:val="center"/>
            </w:pPr>
            <w:r>
              <w:t>11</w:t>
            </w:r>
          </w:p>
        </w:tc>
        <w:tc>
          <w:tcPr>
            <w:tcW w:w="2015" w:type="dxa"/>
          </w:tcPr>
          <w:p w14:paraId="4B8941AA" w14:textId="77777777" w:rsidR="00EE2620" w:rsidRDefault="00EE2620" w:rsidP="00EE2620">
            <w:pPr>
              <w:spacing w:after="0" w:line="240" w:lineRule="auto"/>
              <w:jc w:val="center"/>
            </w:pPr>
            <w:r>
              <w:t>6</w:t>
            </w:r>
          </w:p>
        </w:tc>
      </w:tr>
      <w:tr w:rsidR="00EE2620" w14:paraId="0CB559A3" w14:textId="77777777" w:rsidTr="00896D09">
        <w:tc>
          <w:tcPr>
            <w:tcW w:w="1360" w:type="dxa"/>
          </w:tcPr>
          <w:p w14:paraId="4DE60F70" w14:textId="77777777" w:rsidR="00EE2620" w:rsidRDefault="00EE2620" w:rsidP="00EE2620">
            <w:pPr>
              <w:spacing w:after="0" w:line="240" w:lineRule="auto"/>
              <w:jc w:val="center"/>
            </w:pPr>
            <w:r>
              <w:t>2</w:t>
            </w:r>
          </w:p>
        </w:tc>
        <w:tc>
          <w:tcPr>
            <w:tcW w:w="2015" w:type="dxa"/>
          </w:tcPr>
          <w:p w14:paraId="0DEB2B1C" w14:textId="77777777" w:rsidR="00EE2620" w:rsidRDefault="00EE2620" w:rsidP="00EE2620">
            <w:pPr>
              <w:spacing w:after="0" w:line="240" w:lineRule="auto"/>
              <w:jc w:val="center"/>
            </w:pPr>
            <w:r>
              <w:t>4</w:t>
            </w:r>
          </w:p>
        </w:tc>
        <w:tc>
          <w:tcPr>
            <w:tcW w:w="1322" w:type="dxa"/>
          </w:tcPr>
          <w:p w14:paraId="11E18879" w14:textId="77777777" w:rsidR="00EE2620" w:rsidRDefault="00EE2620" w:rsidP="00EE2620">
            <w:pPr>
              <w:spacing w:after="0" w:line="240" w:lineRule="auto"/>
              <w:jc w:val="center"/>
            </w:pPr>
            <w:r>
              <w:t>12</w:t>
            </w:r>
          </w:p>
        </w:tc>
        <w:tc>
          <w:tcPr>
            <w:tcW w:w="2015" w:type="dxa"/>
          </w:tcPr>
          <w:p w14:paraId="143D3F62" w14:textId="77777777" w:rsidR="00EE2620" w:rsidRDefault="00EE2620" w:rsidP="00EE2620">
            <w:pPr>
              <w:spacing w:after="0" w:line="240" w:lineRule="auto"/>
              <w:jc w:val="center"/>
            </w:pPr>
            <w:r>
              <w:t>15</w:t>
            </w:r>
          </w:p>
        </w:tc>
      </w:tr>
      <w:tr w:rsidR="00EE2620" w14:paraId="467EBC1A" w14:textId="77777777" w:rsidTr="00896D09">
        <w:tc>
          <w:tcPr>
            <w:tcW w:w="1360" w:type="dxa"/>
          </w:tcPr>
          <w:p w14:paraId="243C7D2F" w14:textId="77777777" w:rsidR="00EE2620" w:rsidRDefault="00EE2620" w:rsidP="00EE2620">
            <w:pPr>
              <w:spacing w:after="0" w:line="240" w:lineRule="auto"/>
              <w:jc w:val="center"/>
            </w:pPr>
            <w:r>
              <w:t>3</w:t>
            </w:r>
          </w:p>
        </w:tc>
        <w:tc>
          <w:tcPr>
            <w:tcW w:w="2015" w:type="dxa"/>
          </w:tcPr>
          <w:p w14:paraId="3F9B4C0A" w14:textId="77777777" w:rsidR="00EE2620" w:rsidRDefault="00EE2620" w:rsidP="00EE2620">
            <w:pPr>
              <w:spacing w:after="0" w:line="240" w:lineRule="auto"/>
              <w:jc w:val="center"/>
            </w:pPr>
            <w:r>
              <w:t>1</w:t>
            </w:r>
          </w:p>
        </w:tc>
        <w:tc>
          <w:tcPr>
            <w:tcW w:w="1322" w:type="dxa"/>
          </w:tcPr>
          <w:p w14:paraId="43C0FEEA" w14:textId="77777777" w:rsidR="00EE2620" w:rsidRDefault="00EE2620" w:rsidP="00EE2620">
            <w:pPr>
              <w:spacing w:after="0" w:line="240" w:lineRule="auto"/>
              <w:jc w:val="center"/>
            </w:pPr>
            <w:r>
              <w:t>13</w:t>
            </w:r>
          </w:p>
        </w:tc>
        <w:tc>
          <w:tcPr>
            <w:tcW w:w="2015" w:type="dxa"/>
          </w:tcPr>
          <w:p w14:paraId="5E002455" w14:textId="77777777" w:rsidR="00EE2620" w:rsidRDefault="00EE2620" w:rsidP="00EE2620">
            <w:pPr>
              <w:spacing w:after="0" w:line="240" w:lineRule="auto"/>
              <w:jc w:val="center"/>
            </w:pPr>
            <w:r>
              <w:t>0</w:t>
            </w:r>
          </w:p>
        </w:tc>
      </w:tr>
      <w:tr w:rsidR="00EE2620" w14:paraId="03BBC3B9" w14:textId="77777777" w:rsidTr="00896D09">
        <w:tc>
          <w:tcPr>
            <w:tcW w:w="1360" w:type="dxa"/>
          </w:tcPr>
          <w:p w14:paraId="07030884" w14:textId="77777777" w:rsidR="00EE2620" w:rsidRDefault="00EE2620" w:rsidP="00EE2620">
            <w:pPr>
              <w:spacing w:after="0" w:line="240" w:lineRule="auto"/>
              <w:jc w:val="center"/>
            </w:pPr>
            <w:r>
              <w:t>4</w:t>
            </w:r>
          </w:p>
        </w:tc>
        <w:tc>
          <w:tcPr>
            <w:tcW w:w="2015" w:type="dxa"/>
          </w:tcPr>
          <w:p w14:paraId="1A6A65FB" w14:textId="77777777" w:rsidR="00EE2620" w:rsidRDefault="00EE2620" w:rsidP="00EE2620">
            <w:pPr>
              <w:spacing w:after="0" w:line="240" w:lineRule="auto"/>
              <w:jc w:val="center"/>
            </w:pPr>
            <w:r>
              <w:t>3</w:t>
            </w:r>
          </w:p>
        </w:tc>
        <w:tc>
          <w:tcPr>
            <w:tcW w:w="1322" w:type="dxa"/>
          </w:tcPr>
          <w:p w14:paraId="7ED7003B" w14:textId="77777777" w:rsidR="00EE2620" w:rsidRDefault="00EE2620" w:rsidP="00EE2620">
            <w:pPr>
              <w:spacing w:after="0" w:line="240" w:lineRule="auto"/>
              <w:jc w:val="center"/>
            </w:pPr>
            <w:r>
              <w:t>14</w:t>
            </w:r>
          </w:p>
        </w:tc>
        <w:tc>
          <w:tcPr>
            <w:tcW w:w="2015" w:type="dxa"/>
          </w:tcPr>
          <w:p w14:paraId="1930E487" w14:textId="77777777" w:rsidR="00EE2620" w:rsidRDefault="00EE2620" w:rsidP="00EE2620">
            <w:pPr>
              <w:spacing w:after="0" w:line="240" w:lineRule="auto"/>
              <w:jc w:val="center"/>
            </w:pPr>
            <w:r>
              <w:t>9</w:t>
            </w:r>
          </w:p>
        </w:tc>
      </w:tr>
      <w:tr w:rsidR="00EE2620" w14:paraId="36D2F01A" w14:textId="77777777" w:rsidTr="00896D09">
        <w:tc>
          <w:tcPr>
            <w:tcW w:w="1360" w:type="dxa"/>
          </w:tcPr>
          <w:p w14:paraId="555037EB" w14:textId="77777777" w:rsidR="00EE2620" w:rsidRDefault="00EE2620" w:rsidP="00EE2620">
            <w:pPr>
              <w:spacing w:after="0" w:line="240" w:lineRule="auto"/>
              <w:jc w:val="center"/>
            </w:pPr>
            <w:r>
              <w:t>5</w:t>
            </w:r>
          </w:p>
        </w:tc>
        <w:tc>
          <w:tcPr>
            <w:tcW w:w="2015" w:type="dxa"/>
          </w:tcPr>
          <w:p w14:paraId="017E168E" w14:textId="77777777" w:rsidR="00EE2620" w:rsidRDefault="00EE2620" w:rsidP="00EE2620">
            <w:pPr>
              <w:spacing w:after="0" w:line="240" w:lineRule="auto"/>
              <w:jc w:val="center"/>
            </w:pPr>
            <w:r>
              <w:t>6</w:t>
            </w:r>
          </w:p>
        </w:tc>
        <w:tc>
          <w:tcPr>
            <w:tcW w:w="1322" w:type="dxa"/>
          </w:tcPr>
          <w:p w14:paraId="5D33F371" w14:textId="77777777" w:rsidR="00EE2620" w:rsidRDefault="00EE2620" w:rsidP="00EE2620">
            <w:pPr>
              <w:spacing w:after="0" w:line="240" w:lineRule="auto"/>
              <w:jc w:val="center"/>
            </w:pPr>
            <w:r>
              <w:t>15</w:t>
            </w:r>
          </w:p>
        </w:tc>
        <w:tc>
          <w:tcPr>
            <w:tcW w:w="2015" w:type="dxa"/>
          </w:tcPr>
          <w:p w14:paraId="2D0F1630" w14:textId="77777777" w:rsidR="00EE2620" w:rsidRDefault="00EE2620" w:rsidP="00EE2620">
            <w:pPr>
              <w:spacing w:after="0" w:line="240" w:lineRule="auto"/>
              <w:jc w:val="center"/>
            </w:pPr>
            <w:r>
              <w:t>5</w:t>
            </w:r>
          </w:p>
        </w:tc>
      </w:tr>
      <w:tr w:rsidR="00EE2620" w14:paraId="6895DF3E" w14:textId="77777777" w:rsidTr="00896D09">
        <w:tc>
          <w:tcPr>
            <w:tcW w:w="1360" w:type="dxa"/>
          </w:tcPr>
          <w:p w14:paraId="5551E5EB" w14:textId="77777777" w:rsidR="00EE2620" w:rsidRDefault="00EE2620" w:rsidP="00EE2620">
            <w:pPr>
              <w:spacing w:after="0" w:line="240" w:lineRule="auto"/>
              <w:jc w:val="center"/>
            </w:pPr>
            <w:r>
              <w:t>6</w:t>
            </w:r>
          </w:p>
        </w:tc>
        <w:tc>
          <w:tcPr>
            <w:tcW w:w="2015" w:type="dxa"/>
          </w:tcPr>
          <w:p w14:paraId="41EE455B" w14:textId="77777777" w:rsidR="00EE2620" w:rsidRDefault="00EE2620" w:rsidP="00EE2620">
            <w:pPr>
              <w:spacing w:after="0" w:line="240" w:lineRule="auto"/>
              <w:jc w:val="center"/>
            </w:pPr>
            <w:r>
              <w:t>8</w:t>
            </w:r>
          </w:p>
        </w:tc>
        <w:tc>
          <w:tcPr>
            <w:tcW w:w="1322" w:type="dxa"/>
          </w:tcPr>
          <w:p w14:paraId="6CE79DDB" w14:textId="77777777" w:rsidR="00EE2620" w:rsidRDefault="00EE2620" w:rsidP="00EE2620">
            <w:pPr>
              <w:spacing w:after="0" w:line="240" w:lineRule="auto"/>
              <w:jc w:val="center"/>
            </w:pPr>
            <w:r>
              <w:t>16</w:t>
            </w:r>
          </w:p>
        </w:tc>
        <w:tc>
          <w:tcPr>
            <w:tcW w:w="2015" w:type="dxa"/>
          </w:tcPr>
          <w:p w14:paraId="0C9FC6AF" w14:textId="77777777" w:rsidR="00EE2620" w:rsidRDefault="00EE2620" w:rsidP="00EE2620">
            <w:pPr>
              <w:spacing w:after="0" w:line="240" w:lineRule="auto"/>
              <w:jc w:val="center"/>
            </w:pPr>
            <w:r>
              <w:t>1</w:t>
            </w:r>
          </w:p>
        </w:tc>
      </w:tr>
      <w:tr w:rsidR="00EE2620" w14:paraId="4329EECD" w14:textId="77777777" w:rsidTr="00896D09">
        <w:tc>
          <w:tcPr>
            <w:tcW w:w="1360" w:type="dxa"/>
          </w:tcPr>
          <w:p w14:paraId="58A24C27" w14:textId="77777777" w:rsidR="00EE2620" w:rsidRDefault="00EE2620" w:rsidP="00EE2620">
            <w:pPr>
              <w:spacing w:after="0" w:line="240" w:lineRule="auto"/>
              <w:jc w:val="center"/>
            </w:pPr>
            <w:r>
              <w:t>7</w:t>
            </w:r>
          </w:p>
        </w:tc>
        <w:tc>
          <w:tcPr>
            <w:tcW w:w="2015" w:type="dxa"/>
          </w:tcPr>
          <w:p w14:paraId="65504CF5" w14:textId="77777777" w:rsidR="00EE2620" w:rsidRDefault="00EE2620" w:rsidP="00EE2620">
            <w:pPr>
              <w:spacing w:after="0" w:line="240" w:lineRule="auto"/>
              <w:jc w:val="center"/>
            </w:pPr>
            <w:r>
              <w:t>5</w:t>
            </w:r>
          </w:p>
        </w:tc>
        <w:tc>
          <w:tcPr>
            <w:tcW w:w="1322" w:type="dxa"/>
          </w:tcPr>
          <w:p w14:paraId="54A53635" w14:textId="77777777" w:rsidR="00EE2620" w:rsidRDefault="00EE2620" w:rsidP="00EE2620">
            <w:pPr>
              <w:spacing w:after="0" w:line="240" w:lineRule="auto"/>
              <w:jc w:val="center"/>
            </w:pPr>
            <w:r>
              <w:t>17</w:t>
            </w:r>
          </w:p>
        </w:tc>
        <w:tc>
          <w:tcPr>
            <w:tcW w:w="2015" w:type="dxa"/>
          </w:tcPr>
          <w:p w14:paraId="611D7BF9" w14:textId="77777777" w:rsidR="00EE2620" w:rsidRDefault="00EE2620" w:rsidP="00EE2620">
            <w:pPr>
              <w:spacing w:after="0" w:line="240" w:lineRule="auto"/>
              <w:jc w:val="center"/>
            </w:pPr>
            <w:r>
              <w:t>4</w:t>
            </w:r>
          </w:p>
        </w:tc>
      </w:tr>
      <w:tr w:rsidR="00EE2620" w14:paraId="6EFAF283" w14:textId="77777777" w:rsidTr="00896D09">
        <w:tc>
          <w:tcPr>
            <w:tcW w:w="1360" w:type="dxa"/>
          </w:tcPr>
          <w:p w14:paraId="3ABB052A" w14:textId="77777777" w:rsidR="00EE2620" w:rsidRDefault="00EE2620" w:rsidP="00EE2620">
            <w:pPr>
              <w:spacing w:after="0" w:line="240" w:lineRule="auto"/>
              <w:jc w:val="center"/>
            </w:pPr>
            <w:r>
              <w:t>8</w:t>
            </w:r>
          </w:p>
        </w:tc>
        <w:tc>
          <w:tcPr>
            <w:tcW w:w="2015" w:type="dxa"/>
          </w:tcPr>
          <w:p w14:paraId="33C1FC2B" w14:textId="77777777" w:rsidR="00EE2620" w:rsidRDefault="00EE2620" w:rsidP="00EE2620">
            <w:pPr>
              <w:spacing w:after="0" w:line="240" w:lineRule="auto"/>
              <w:jc w:val="center"/>
            </w:pPr>
            <w:r>
              <w:t>10</w:t>
            </w:r>
          </w:p>
        </w:tc>
        <w:tc>
          <w:tcPr>
            <w:tcW w:w="1322" w:type="dxa"/>
          </w:tcPr>
          <w:p w14:paraId="33F3C448" w14:textId="77777777" w:rsidR="00EE2620" w:rsidRDefault="00EE2620" w:rsidP="00EE2620">
            <w:pPr>
              <w:spacing w:after="0" w:line="240" w:lineRule="auto"/>
              <w:jc w:val="center"/>
            </w:pPr>
            <w:r>
              <w:t>18</w:t>
            </w:r>
          </w:p>
        </w:tc>
        <w:tc>
          <w:tcPr>
            <w:tcW w:w="2015" w:type="dxa"/>
          </w:tcPr>
          <w:p w14:paraId="29BDBCA6" w14:textId="77777777" w:rsidR="00EE2620" w:rsidRDefault="00EE2620" w:rsidP="00EE2620">
            <w:pPr>
              <w:spacing w:after="0" w:line="240" w:lineRule="auto"/>
              <w:jc w:val="center"/>
            </w:pPr>
            <w:r>
              <w:t>5</w:t>
            </w:r>
          </w:p>
        </w:tc>
      </w:tr>
      <w:tr w:rsidR="00EE2620" w14:paraId="6DC157C5" w14:textId="77777777" w:rsidTr="00896D09">
        <w:tc>
          <w:tcPr>
            <w:tcW w:w="1360" w:type="dxa"/>
          </w:tcPr>
          <w:p w14:paraId="2C366D00" w14:textId="77777777" w:rsidR="00EE2620" w:rsidRDefault="00EE2620" w:rsidP="00EE2620">
            <w:pPr>
              <w:spacing w:after="0" w:line="240" w:lineRule="auto"/>
              <w:jc w:val="center"/>
            </w:pPr>
            <w:r>
              <w:t>9</w:t>
            </w:r>
          </w:p>
        </w:tc>
        <w:tc>
          <w:tcPr>
            <w:tcW w:w="2015" w:type="dxa"/>
          </w:tcPr>
          <w:p w14:paraId="3F005192" w14:textId="77777777" w:rsidR="00EE2620" w:rsidRDefault="00EE2620" w:rsidP="00EE2620">
            <w:pPr>
              <w:spacing w:after="0" w:line="240" w:lineRule="auto"/>
              <w:jc w:val="center"/>
            </w:pPr>
            <w:r>
              <w:t>2</w:t>
            </w:r>
          </w:p>
        </w:tc>
        <w:tc>
          <w:tcPr>
            <w:tcW w:w="1322" w:type="dxa"/>
          </w:tcPr>
          <w:p w14:paraId="0A462D34" w14:textId="77777777" w:rsidR="00EE2620" w:rsidRDefault="00EE2620" w:rsidP="00EE2620">
            <w:pPr>
              <w:spacing w:after="0" w:line="240" w:lineRule="auto"/>
              <w:jc w:val="center"/>
            </w:pPr>
            <w:r>
              <w:t>19</w:t>
            </w:r>
          </w:p>
        </w:tc>
        <w:tc>
          <w:tcPr>
            <w:tcW w:w="2015" w:type="dxa"/>
          </w:tcPr>
          <w:p w14:paraId="4140CB3A" w14:textId="77777777" w:rsidR="00EE2620" w:rsidRDefault="00EE2620" w:rsidP="00EE2620">
            <w:pPr>
              <w:spacing w:after="0" w:line="240" w:lineRule="auto"/>
              <w:jc w:val="center"/>
            </w:pPr>
            <w:r>
              <w:t>7</w:t>
            </w:r>
          </w:p>
        </w:tc>
      </w:tr>
      <w:tr w:rsidR="00EE2620" w14:paraId="2625279C" w14:textId="77777777" w:rsidTr="00896D09">
        <w:tc>
          <w:tcPr>
            <w:tcW w:w="1360" w:type="dxa"/>
          </w:tcPr>
          <w:p w14:paraId="2D510964" w14:textId="77777777" w:rsidR="00EE2620" w:rsidRDefault="00EE2620" w:rsidP="00EE2620">
            <w:pPr>
              <w:spacing w:after="0" w:line="240" w:lineRule="auto"/>
              <w:jc w:val="center"/>
            </w:pPr>
            <w:r>
              <w:t>10</w:t>
            </w:r>
          </w:p>
        </w:tc>
        <w:tc>
          <w:tcPr>
            <w:tcW w:w="2015" w:type="dxa"/>
          </w:tcPr>
          <w:p w14:paraId="18E21FAA" w14:textId="77777777" w:rsidR="00EE2620" w:rsidRDefault="00EE2620" w:rsidP="00EE2620">
            <w:pPr>
              <w:spacing w:after="0" w:line="240" w:lineRule="auto"/>
              <w:jc w:val="center"/>
            </w:pPr>
            <w:r>
              <w:t>7</w:t>
            </w:r>
          </w:p>
        </w:tc>
        <w:tc>
          <w:tcPr>
            <w:tcW w:w="1322" w:type="dxa"/>
          </w:tcPr>
          <w:p w14:paraId="35E58A89" w14:textId="77777777" w:rsidR="00EE2620" w:rsidRDefault="00EE2620" w:rsidP="00EE2620">
            <w:pPr>
              <w:spacing w:after="0" w:line="240" w:lineRule="auto"/>
              <w:jc w:val="center"/>
            </w:pPr>
            <w:r>
              <w:t>20</w:t>
            </w:r>
          </w:p>
        </w:tc>
        <w:tc>
          <w:tcPr>
            <w:tcW w:w="2015" w:type="dxa"/>
          </w:tcPr>
          <w:p w14:paraId="42007213" w14:textId="77777777" w:rsidR="00EE2620" w:rsidRDefault="00EE2620" w:rsidP="00EE2620">
            <w:pPr>
              <w:spacing w:after="0" w:line="240" w:lineRule="auto"/>
              <w:jc w:val="center"/>
            </w:pPr>
            <w:r>
              <w:t>12</w:t>
            </w:r>
          </w:p>
        </w:tc>
      </w:tr>
    </w:tbl>
    <w:p w14:paraId="7A6D43F1" w14:textId="77777777" w:rsidR="00EE2620" w:rsidRDefault="00EE2620" w:rsidP="00EE2620">
      <w:pPr>
        <w:spacing w:after="0"/>
      </w:pPr>
    </w:p>
    <w:p w14:paraId="4CD45E33" w14:textId="77777777" w:rsidR="00EE2620" w:rsidRPr="00AB634C" w:rsidRDefault="00EE2620" w:rsidP="003775D0">
      <w:pPr>
        <w:spacing w:after="120"/>
        <w:rPr>
          <w:b/>
        </w:rPr>
      </w:pPr>
      <w:r w:rsidRPr="00AB634C">
        <w:rPr>
          <w:b/>
        </w:rPr>
        <w:t xml:space="preserve">Άσκηση </w:t>
      </w:r>
      <w:r>
        <w:rPr>
          <w:b/>
        </w:rPr>
        <w:t>6</w:t>
      </w:r>
      <w:r w:rsidRPr="00AB634C">
        <w:rPr>
          <w:b/>
          <w:vertAlign w:val="superscript"/>
        </w:rPr>
        <w:t>η</w:t>
      </w:r>
      <w:r w:rsidRPr="00AB634C">
        <w:rPr>
          <w:b/>
        </w:rPr>
        <w:t xml:space="preserve"> </w:t>
      </w:r>
    </w:p>
    <w:p w14:paraId="0A2EA8DE" w14:textId="77777777" w:rsidR="00EE2620" w:rsidRDefault="00EE2620" w:rsidP="00EE2620">
      <w:pPr>
        <w:spacing w:after="0" w:line="360" w:lineRule="auto"/>
      </w:pPr>
      <w:r>
        <w:t>Μια διαδικασία παράγει ζώνες από καουτσούκ σε παρτίδες μεγέθους 2500.</w:t>
      </w:r>
    </w:p>
    <w:p w14:paraId="3B10F410" w14:textId="77777777" w:rsidR="00EE2620" w:rsidRDefault="00EE2620" w:rsidP="00EE2620">
      <w:pPr>
        <w:spacing w:after="0" w:line="360" w:lineRule="auto"/>
      </w:pPr>
      <w:r>
        <w:t xml:space="preserve">Τα αποτελέσματα της επιθεώρησης για τις τελευταίες 20 παρτίδες παρουσιάζονται στον πίνακα. </w:t>
      </w:r>
    </w:p>
    <w:p w14:paraId="146FD21F" w14:textId="77777777" w:rsidR="00EE2620" w:rsidRDefault="00EE2620" w:rsidP="00EE2620">
      <w:pPr>
        <w:pStyle w:val="a3"/>
        <w:numPr>
          <w:ilvl w:val="0"/>
          <w:numId w:val="4"/>
        </w:numPr>
        <w:spacing w:after="0"/>
      </w:pPr>
      <w:r>
        <w:t>Υπολογίστε τα όρια ελέγχου και αποφασίστε αν η διαδικασία είναι υπό έλεγχο.</w:t>
      </w:r>
    </w:p>
    <w:p w14:paraId="20DCAD9B" w14:textId="77777777" w:rsidR="00EE2620" w:rsidRDefault="00EE2620" w:rsidP="00EE2620">
      <w:pPr>
        <w:pStyle w:val="a3"/>
        <w:numPr>
          <w:ilvl w:val="0"/>
          <w:numId w:val="4"/>
        </w:numPr>
        <w:spacing w:after="0"/>
      </w:pPr>
      <w:r>
        <w:t>Εάν θέλετε να δημιουργήσετε ένα διάγραμμα ελέγχου για έλεγχο για μελλοντική παραγωγή, θα χρησιμοποιούσατε αυτά τα δεδομένα;</w:t>
      </w:r>
    </w:p>
    <w:tbl>
      <w:tblPr>
        <w:tblStyle w:val="a4"/>
        <w:tblW w:w="0" w:type="auto"/>
        <w:tblInd w:w="250" w:type="dxa"/>
        <w:tblLook w:val="04A0" w:firstRow="1" w:lastRow="0" w:firstColumn="1" w:lastColumn="0" w:noHBand="0" w:noVBand="1"/>
      </w:tblPr>
      <w:tblGrid>
        <w:gridCol w:w="1258"/>
        <w:gridCol w:w="2015"/>
        <w:gridCol w:w="1322"/>
        <w:gridCol w:w="2015"/>
      </w:tblGrid>
      <w:tr w:rsidR="00EE2620" w14:paraId="6C834F69" w14:textId="77777777" w:rsidTr="00896D09">
        <w:tc>
          <w:tcPr>
            <w:tcW w:w="1218" w:type="dxa"/>
          </w:tcPr>
          <w:p w14:paraId="4CFCCB94" w14:textId="77777777" w:rsidR="00EE2620" w:rsidRPr="000340DB" w:rsidRDefault="00EE2620" w:rsidP="00EE2620">
            <w:pPr>
              <w:spacing w:after="0"/>
              <w:jc w:val="center"/>
              <w:rPr>
                <w:b/>
              </w:rPr>
            </w:pPr>
            <w:r w:rsidRPr="000340DB">
              <w:rPr>
                <w:b/>
              </w:rPr>
              <w:t>Αριθμός Δείγματος</w:t>
            </w:r>
          </w:p>
        </w:tc>
        <w:tc>
          <w:tcPr>
            <w:tcW w:w="2015" w:type="dxa"/>
          </w:tcPr>
          <w:p w14:paraId="191AD66B" w14:textId="77777777" w:rsidR="00EE2620" w:rsidRPr="000340DB" w:rsidRDefault="00EE2620" w:rsidP="00EE2620">
            <w:pPr>
              <w:spacing w:after="0"/>
              <w:jc w:val="center"/>
              <w:rPr>
                <w:b/>
              </w:rPr>
            </w:pPr>
            <w:r>
              <w:rPr>
                <w:b/>
              </w:rPr>
              <w:t>Πλήθος μη συμμορφούμενων</w:t>
            </w:r>
          </w:p>
        </w:tc>
        <w:tc>
          <w:tcPr>
            <w:tcW w:w="1322" w:type="dxa"/>
          </w:tcPr>
          <w:p w14:paraId="35A07EB2" w14:textId="77777777" w:rsidR="00EE2620" w:rsidRPr="000340DB" w:rsidRDefault="00EE2620" w:rsidP="00EE2620">
            <w:pPr>
              <w:spacing w:after="0"/>
              <w:jc w:val="center"/>
              <w:rPr>
                <w:b/>
              </w:rPr>
            </w:pPr>
            <w:r w:rsidRPr="000340DB">
              <w:rPr>
                <w:b/>
              </w:rPr>
              <w:t>Αριθμός Δείγματος</w:t>
            </w:r>
          </w:p>
        </w:tc>
        <w:tc>
          <w:tcPr>
            <w:tcW w:w="2015" w:type="dxa"/>
          </w:tcPr>
          <w:p w14:paraId="69293280" w14:textId="77777777" w:rsidR="00EE2620" w:rsidRPr="000340DB" w:rsidRDefault="00EE2620" w:rsidP="00EE2620">
            <w:pPr>
              <w:spacing w:after="0"/>
              <w:jc w:val="center"/>
              <w:rPr>
                <w:b/>
              </w:rPr>
            </w:pPr>
            <w:r>
              <w:rPr>
                <w:b/>
              </w:rPr>
              <w:t>Πλήθος μη συμμορφούμενων</w:t>
            </w:r>
          </w:p>
        </w:tc>
      </w:tr>
      <w:tr w:rsidR="00EE2620" w14:paraId="3B817BA7" w14:textId="77777777" w:rsidTr="00896D09">
        <w:tc>
          <w:tcPr>
            <w:tcW w:w="1218" w:type="dxa"/>
          </w:tcPr>
          <w:p w14:paraId="048A531A" w14:textId="77777777" w:rsidR="00EE2620" w:rsidRDefault="00EE2620" w:rsidP="00EE2620">
            <w:pPr>
              <w:spacing w:after="0"/>
              <w:jc w:val="center"/>
            </w:pPr>
            <w:r>
              <w:t>1</w:t>
            </w:r>
          </w:p>
        </w:tc>
        <w:tc>
          <w:tcPr>
            <w:tcW w:w="2015" w:type="dxa"/>
          </w:tcPr>
          <w:p w14:paraId="49A2CBE9" w14:textId="77777777" w:rsidR="00EE2620" w:rsidRDefault="00EE2620" w:rsidP="00EE2620">
            <w:pPr>
              <w:spacing w:after="0"/>
              <w:jc w:val="center"/>
            </w:pPr>
            <w:r>
              <w:t>230</w:t>
            </w:r>
          </w:p>
        </w:tc>
        <w:tc>
          <w:tcPr>
            <w:tcW w:w="1322" w:type="dxa"/>
          </w:tcPr>
          <w:p w14:paraId="05757DB8" w14:textId="77777777" w:rsidR="00EE2620" w:rsidRDefault="00EE2620" w:rsidP="00EE2620">
            <w:pPr>
              <w:spacing w:after="0"/>
              <w:jc w:val="center"/>
            </w:pPr>
            <w:r>
              <w:t>11</w:t>
            </w:r>
          </w:p>
        </w:tc>
        <w:tc>
          <w:tcPr>
            <w:tcW w:w="2015" w:type="dxa"/>
          </w:tcPr>
          <w:p w14:paraId="0764A7AE" w14:textId="77777777" w:rsidR="00EE2620" w:rsidRDefault="00EE2620" w:rsidP="00EE2620">
            <w:pPr>
              <w:spacing w:after="0"/>
              <w:jc w:val="center"/>
            </w:pPr>
            <w:r>
              <w:t>456</w:t>
            </w:r>
          </w:p>
        </w:tc>
      </w:tr>
      <w:tr w:rsidR="00EE2620" w14:paraId="72FD0B47" w14:textId="77777777" w:rsidTr="00896D09">
        <w:tc>
          <w:tcPr>
            <w:tcW w:w="1218" w:type="dxa"/>
          </w:tcPr>
          <w:p w14:paraId="71718D68" w14:textId="77777777" w:rsidR="00EE2620" w:rsidRDefault="00EE2620" w:rsidP="00EE2620">
            <w:pPr>
              <w:spacing w:after="0"/>
              <w:jc w:val="center"/>
            </w:pPr>
            <w:r>
              <w:t>2</w:t>
            </w:r>
          </w:p>
        </w:tc>
        <w:tc>
          <w:tcPr>
            <w:tcW w:w="2015" w:type="dxa"/>
          </w:tcPr>
          <w:p w14:paraId="2C4AC385" w14:textId="77777777" w:rsidR="00EE2620" w:rsidRDefault="00EE2620" w:rsidP="00EE2620">
            <w:pPr>
              <w:spacing w:after="0"/>
              <w:jc w:val="center"/>
            </w:pPr>
            <w:r>
              <w:t>435</w:t>
            </w:r>
          </w:p>
        </w:tc>
        <w:tc>
          <w:tcPr>
            <w:tcW w:w="1322" w:type="dxa"/>
          </w:tcPr>
          <w:p w14:paraId="4B3B9F28" w14:textId="77777777" w:rsidR="00EE2620" w:rsidRDefault="00EE2620" w:rsidP="00EE2620">
            <w:pPr>
              <w:spacing w:after="0"/>
              <w:jc w:val="center"/>
            </w:pPr>
            <w:r>
              <w:t>12</w:t>
            </w:r>
          </w:p>
        </w:tc>
        <w:tc>
          <w:tcPr>
            <w:tcW w:w="2015" w:type="dxa"/>
          </w:tcPr>
          <w:p w14:paraId="49559334" w14:textId="77777777" w:rsidR="00EE2620" w:rsidRDefault="00EE2620" w:rsidP="00EE2620">
            <w:pPr>
              <w:spacing w:after="0"/>
              <w:jc w:val="center"/>
            </w:pPr>
            <w:r>
              <w:t>394</w:t>
            </w:r>
          </w:p>
        </w:tc>
      </w:tr>
      <w:tr w:rsidR="00EE2620" w14:paraId="5637FD94" w14:textId="77777777" w:rsidTr="00896D09">
        <w:tc>
          <w:tcPr>
            <w:tcW w:w="1218" w:type="dxa"/>
          </w:tcPr>
          <w:p w14:paraId="70A69761" w14:textId="77777777" w:rsidR="00EE2620" w:rsidRDefault="00EE2620" w:rsidP="00EE2620">
            <w:pPr>
              <w:spacing w:after="0"/>
              <w:jc w:val="center"/>
            </w:pPr>
            <w:r>
              <w:t>3</w:t>
            </w:r>
          </w:p>
        </w:tc>
        <w:tc>
          <w:tcPr>
            <w:tcW w:w="2015" w:type="dxa"/>
          </w:tcPr>
          <w:p w14:paraId="420A565B" w14:textId="77777777" w:rsidR="00EE2620" w:rsidRDefault="00EE2620" w:rsidP="00EE2620">
            <w:pPr>
              <w:spacing w:after="0"/>
              <w:jc w:val="center"/>
            </w:pPr>
            <w:r>
              <w:t>221</w:t>
            </w:r>
          </w:p>
        </w:tc>
        <w:tc>
          <w:tcPr>
            <w:tcW w:w="1322" w:type="dxa"/>
          </w:tcPr>
          <w:p w14:paraId="219FAD1D" w14:textId="77777777" w:rsidR="00EE2620" w:rsidRDefault="00EE2620" w:rsidP="00EE2620">
            <w:pPr>
              <w:spacing w:after="0"/>
              <w:jc w:val="center"/>
            </w:pPr>
            <w:r>
              <w:t>13</w:t>
            </w:r>
          </w:p>
        </w:tc>
        <w:tc>
          <w:tcPr>
            <w:tcW w:w="2015" w:type="dxa"/>
          </w:tcPr>
          <w:p w14:paraId="05C0F307" w14:textId="77777777" w:rsidR="00EE2620" w:rsidRDefault="00EE2620" w:rsidP="00EE2620">
            <w:pPr>
              <w:spacing w:after="0"/>
              <w:jc w:val="center"/>
            </w:pPr>
            <w:r>
              <w:t>285</w:t>
            </w:r>
          </w:p>
        </w:tc>
      </w:tr>
      <w:tr w:rsidR="00EE2620" w14:paraId="3C78F22A" w14:textId="77777777" w:rsidTr="00896D09">
        <w:tc>
          <w:tcPr>
            <w:tcW w:w="1218" w:type="dxa"/>
          </w:tcPr>
          <w:p w14:paraId="3D07ECC9" w14:textId="77777777" w:rsidR="00EE2620" w:rsidRDefault="00EE2620" w:rsidP="00EE2620">
            <w:pPr>
              <w:spacing w:after="0"/>
              <w:jc w:val="center"/>
            </w:pPr>
            <w:r>
              <w:t>4</w:t>
            </w:r>
          </w:p>
        </w:tc>
        <w:tc>
          <w:tcPr>
            <w:tcW w:w="2015" w:type="dxa"/>
          </w:tcPr>
          <w:p w14:paraId="7413A293" w14:textId="77777777" w:rsidR="00EE2620" w:rsidRDefault="00EE2620" w:rsidP="00EE2620">
            <w:pPr>
              <w:spacing w:after="0"/>
              <w:jc w:val="center"/>
            </w:pPr>
            <w:r>
              <w:t>346</w:t>
            </w:r>
          </w:p>
        </w:tc>
        <w:tc>
          <w:tcPr>
            <w:tcW w:w="1322" w:type="dxa"/>
          </w:tcPr>
          <w:p w14:paraId="3050CD27" w14:textId="77777777" w:rsidR="00EE2620" w:rsidRDefault="00EE2620" w:rsidP="00EE2620">
            <w:pPr>
              <w:spacing w:after="0"/>
              <w:jc w:val="center"/>
            </w:pPr>
            <w:r>
              <w:t>14</w:t>
            </w:r>
          </w:p>
        </w:tc>
        <w:tc>
          <w:tcPr>
            <w:tcW w:w="2015" w:type="dxa"/>
          </w:tcPr>
          <w:p w14:paraId="26DB0C70" w14:textId="77777777" w:rsidR="00EE2620" w:rsidRDefault="00EE2620" w:rsidP="00EE2620">
            <w:pPr>
              <w:spacing w:after="0"/>
              <w:jc w:val="center"/>
            </w:pPr>
            <w:r>
              <w:t>331</w:t>
            </w:r>
          </w:p>
        </w:tc>
      </w:tr>
      <w:tr w:rsidR="00EE2620" w14:paraId="51239C6C" w14:textId="77777777" w:rsidTr="00896D09">
        <w:tc>
          <w:tcPr>
            <w:tcW w:w="1218" w:type="dxa"/>
          </w:tcPr>
          <w:p w14:paraId="06EF080F" w14:textId="77777777" w:rsidR="00EE2620" w:rsidRDefault="00EE2620" w:rsidP="00EE2620">
            <w:pPr>
              <w:spacing w:after="0"/>
              <w:jc w:val="center"/>
            </w:pPr>
            <w:r>
              <w:t>5</w:t>
            </w:r>
          </w:p>
        </w:tc>
        <w:tc>
          <w:tcPr>
            <w:tcW w:w="2015" w:type="dxa"/>
          </w:tcPr>
          <w:p w14:paraId="1B14CFEA" w14:textId="77777777" w:rsidR="00EE2620" w:rsidRDefault="00EE2620" w:rsidP="00EE2620">
            <w:pPr>
              <w:spacing w:after="0"/>
              <w:jc w:val="center"/>
            </w:pPr>
            <w:r>
              <w:t>230</w:t>
            </w:r>
          </w:p>
        </w:tc>
        <w:tc>
          <w:tcPr>
            <w:tcW w:w="1322" w:type="dxa"/>
          </w:tcPr>
          <w:p w14:paraId="0878FAC9" w14:textId="77777777" w:rsidR="00EE2620" w:rsidRDefault="00EE2620" w:rsidP="00EE2620">
            <w:pPr>
              <w:spacing w:after="0"/>
              <w:jc w:val="center"/>
            </w:pPr>
            <w:r>
              <w:t>15</w:t>
            </w:r>
          </w:p>
        </w:tc>
        <w:tc>
          <w:tcPr>
            <w:tcW w:w="2015" w:type="dxa"/>
          </w:tcPr>
          <w:p w14:paraId="24399C08" w14:textId="77777777" w:rsidR="00EE2620" w:rsidRDefault="00EE2620" w:rsidP="00EE2620">
            <w:pPr>
              <w:spacing w:after="0"/>
              <w:jc w:val="center"/>
            </w:pPr>
            <w:r>
              <w:t>198</w:t>
            </w:r>
          </w:p>
        </w:tc>
      </w:tr>
      <w:tr w:rsidR="00EE2620" w14:paraId="60ED7731" w14:textId="77777777" w:rsidTr="00896D09">
        <w:tc>
          <w:tcPr>
            <w:tcW w:w="1218" w:type="dxa"/>
          </w:tcPr>
          <w:p w14:paraId="5E34B9F1" w14:textId="77777777" w:rsidR="00EE2620" w:rsidRDefault="00EE2620" w:rsidP="00EE2620">
            <w:pPr>
              <w:spacing w:after="0"/>
              <w:jc w:val="center"/>
            </w:pPr>
            <w:r>
              <w:t>6</w:t>
            </w:r>
          </w:p>
        </w:tc>
        <w:tc>
          <w:tcPr>
            <w:tcW w:w="2015" w:type="dxa"/>
          </w:tcPr>
          <w:p w14:paraId="27CE432B" w14:textId="77777777" w:rsidR="00EE2620" w:rsidRDefault="00EE2620" w:rsidP="00EE2620">
            <w:pPr>
              <w:spacing w:after="0"/>
              <w:jc w:val="center"/>
            </w:pPr>
            <w:r>
              <w:t>327</w:t>
            </w:r>
          </w:p>
        </w:tc>
        <w:tc>
          <w:tcPr>
            <w:tcW w:w="1322" w:type="dxa"/>
          </w:tcPr>
          <w:p w14:paraId="2EF3A2B0" w14:textId="77777777" w:rsidR="00EE2620" w:rsidRDefault="00EE2620" w:rsidP="00EE2620">
            <w:pPr>
              <w:spacing w:after="0"/>
              <w:jc w:val="center"/>
            </w:pPr>
            <w:r>
              <w:t>16</w:t>
            </w:r>
          </w:p>
        </w:tc>
        <w:tc>
          <w:tcPr>
            <w:tcW w:w="2015" w:type="dxa"/>
          </w:tcPr>
          <w:p w14:paraId="53B4FA26" w14:textId="77777777" w:rsidR="00EE2620" w:rsidRDefault="00EE2620" w:rsidP="00EE2620">
            <w:pPr>
              <w:spacing w:after="0"/>
              <w:jc w:val="center"/>
            </w:pPr>
            <w:r>
              <w:t>414</w:t>
            </w:r>
          </w:p>
        </w:tc>
      </w:tr>
      <w:tr w:rsidR="00EE2620" w14:paraId="653DF1DA" w14:textId="77777777" w:rsidTr="00896D09">
        <w:tc>
          <w:tcPr>
            <w:tcW w:w="1218" w:type="dxa"/>
          </w:tcPr>
          <w:p w14:paraId="11028884" w14:textId="77777777" w:rsidR="00EE2620" w:rsidRDefault="00EE2620" w:rsidP="00EE2620">
            <w:pPr>
              <w:spacing w:after="0"/>
              <w:jc w:val="center"/>
            </w:pPr>
            <w:r>
              <w:t>7</w:t>
            </w:r>
          </w:p>
        </w:tc>
        <w:tc>
          <w:tcPr>
            <w:tcW w:w="2015" w:type="dxa"/>
          </w:tcPr>
          <w:p w14:paraId="293BF124" w14:textId="77777777" w:rsidR="00EE2620" w:rsidRDefault="00EE2620" w:rsidP="00EE2620">
            <w:pPr>
              <w:spacing w:after="0"/>
              <w:jc w:val="center"/>
            </w:pPr>
            <w:r>
              <w:t>285</w:t>
            </w:r>
          </w:p>
        </w:tc>
        <w:tc>
          <w:tcPr>
            <w:tcW w:w="1322" w:type="dxa"/>
          </w:tcPr>
          <w:p w14:paraId="7B9ECCF6" w14:textId="77777777" w:rsidR="00EE2620" w:rsidRDefault="00EE2620" w:rsidP="00EE2620">
            <w:pPr>
              <w:spacing w:after="0"/>
              <w:jc w:val="center"/>
            </w:pPr>
            <w:r>
              <w:t>17</w:t>
            </w:r>
          </w:p>
        </w:tc>
        <w:tc>
          <w:tcPr>
            <w:tcW w:w="2015" w:type="dxa"/>
          </w:tcPr>
          <w:p w14:paraId="162A063C" w14:textId="77777777" w:rsidR="00EE2620" w:rsidRDefault="00EE2620" w:rsidP="00EE2620">
            <w:pPr>
              <w:spacing w:after="0"/>
              <w:jc w:val="center"/>
            </w:pPr>
            <w:r>
              <w:t>131</w:t>
            </w:r>
          </w:p>
        </w:tc>
      </w:tr>
      <w:tr w:rsidR="00EE2620" w14:paraId="323FE19C" w14:textId="77777777" w:rsidTr="00896D09">
        <w:tc>
          <w:tcPr>
            <w:tcW w:w="1218" w:type="dxa"/>
          </w:tcPr>
          <w:p w14:paraId="14743208" w14:textId="77777777" w:rsidR="00EE2620" w:rsidRDefault="00EE2620" w:rsidP="00EE2620">
            <w:pPr>
              <w:spacing w:after="0"/>
              <w:jc w:val="center"/>
            </w:pPr>
            <w:r>
              <w:t>8</w:t>
            </w:r>
          </w:p>
        </w:tc>
        <w:tc>
          <w:tcPr>
            <w:tcW w:w="2015" w:type="dxa"/>
          </w:tcPr>
          <w:p w14:paraId="48B01DB8" w14:textId="77777777" w:rsidR="00EE2620" w:rsidRDefault="00EE2620" w:rsidP="00EE2620">
            <w:pPr>
              <w:spacing w:after="0"/>
              <w:jc w:val="center"/>
            </w:pPr>
            <w:r>
              <w:t>311</w:t>
            </w:r>
          </w:p>
        </w:tc>
        <w:tc>
          <w:tcPr>
            <w:tcW w:w="1322" w:type="dxa"/>
          </w:tcPr>
          <w:p w14:paraId="2770FA41" w14:textId="77777777" w:rsidR="00EE2620" w:rsidRDefault="00EE2620" w:rsidP="00EE2620">
            <w:pPr>
              <w:spacing w:after="0"/>
              <w:jc w:val="center"/>
            </w:pPr>
            <w:r>
              <w:t>18</w:t>
            </w:r>
          </w:p>
        </w:tc>
        <w:tc>
          <w:tcPr>
            <w:tcW w:w="2015" w:type="dxa"/>
          </w:tcPr>
          <w:p w14:paraId="343D645C" w14:textId="77777777" w:rsidR="00EE2620" w:rsidRDefault="00EE2620" w:rsidP="00EE2620">
            <w:pPr>
              <w:spacing w:after="0"/>
              <w:jc w:val="center"/>
            </w:pPr>
            <w:r>
              <w:t>269</w:t>
            </w:r>
          </w:p>
        </w:tc>
      </w:tr>
      <w:tr w:rsidR="00EE2620" w14:paraId="33418A13" w14:textId="77777777" w:rsidTr="00896D09">
        <w:tc>
          <w:tcPr>
            <w:tcW w:w="1218" w:type="dxa"/>
          </w:tcPr>
          <w:p w14:paraId="57BEDC63" w14:textId="77777777" w:rsidR="00EE2620" w:rsidRDefault="00EE2620" w:rsidP="00EE2620">
            <w:pPr>
              <w:spacing w:after="0"/>
              <w:jc w:val="center"/>
            </w:pPr>
            <w:r>
              <w:t>9</w:t>
            </w:r>
          </w:p>
        </w:tc>
        <w:tc>
          <w:tcPr>
            <w:tcW w:w="2015" w:type="dxa"/>
          </w:tcPr>
          <w:p w14:paraId="50199D14" w14:textId="77777777" w:rsidR="00EE2620" w:rsidRDefault="00EE2620" w:rsidP="00EE2620">
            <w:pPr>
              <w:spacing w:after="0"/>
              <w:jc w:val="center"/>
            </w:pPr>
            <w:r>
              <w:t>342</w:t>
            </w:r>
          </w:p>
        </w:tc>
        <w:tc>
          <w:tcPr>
            <w:tcW w:w="1322" w:type="dxa"/>
          </w:tcPr>
          <w:p w14:paraId="01ABDD50" w14:textId="77777777" w:rsidR="00EE2620" w:rsidRDefault="00EE2620" w:rsidP="00EE2620">
            <w:pPr>
              <w:spacing w:after="0"/>
              <w:jc w:val="center"/>
            </w:pPr>
            <w:r>
              <w:t>19</w:t>
            </w:r>
          </w:p>
        </w:tc>
        <w:tc>
          <w:tcPr>
            <w:tcW w:w="2015" w:type="dxa"/>
          </w:tcPr>
          <w:p w14:paraId="3955FFC2" w14:textId="77777777" w:rsidR="00EE2620" w:rsidRDefault="00EE2620" w:rsidP="00EE2620">
            <w:pPr>
              <w:spacing w:after="0"/>
              <w:jc w:val="center"/>
            </w:pPr>
            <w:r>
              <w:t>221</w:t>
            </w:r>
          </w:p>
        </w:tc>
      </w:tr>
      <w:tr w:rsidR="00EE2620" w14:paraId="73D3ED9A" w14:textId="77777777" w:rsidTr="00896D09">
        <w:tc>
          <w:tcPr>
            <w:tcW w:w="1218" w:type="dxa"/>
          </w:tcPr>
          <w:p w14:paraId="745AC827" w14:textId="77777777" w:rsidR="00EE2620" w:rsidRDefault="00EE2620" w:rsidP="00EE2620">
            <w:pPr>
              <w:spacing w:after="0"/>
              <w:jc w:val="center"/>
            </w:pPr>
            <w:r>
              <w:t>10</w:t>
            </w:r>
          </w:p>
        </w:tc>
        <w:tc>
          <w:tcPr>
            <w:tcW w:w="2015" w:type="dxa"/>
          </w:tcPr>
          <w:p w14:paraId="59BD646C" w14:textId="77777777" w:rsidR="00EE2620" w:rsidRDefault="00EE2620" w:rsidP="00EE2620">
            <w:pPr>
              <w:spacing w:after="0"/>
              <w:jc w:val="center"/>
            </w:pPr>
            <w:r>
              <w:t>308</w:t>
            </w:r>
          </w:p>
        </w:tc>
        <w:tc>
          <w:tcPr>
            <w:tcW w:w="1322" w:type="dxa"/>
          </w:tcPr>
          <w:p w14:paraId="51C25E92" w14:textId="77777777" w:rsidR="00EE2620" w:rsidRDefault="00EE2620" w:rsidP="00EE2620">
            <w:pPr>
              <w:spacing w:after="0"/>
              <w:jc w:val="center"/>
            </w:pPr>
            <w:r>
              <w:t>20</w:t>
            </w:r>
          </w:p>
        </w:tc>
        <w:tc>
          <w:tcPr>
            <w:tcW w:w="2015" w:type="dxa"/>
          </w:tcPr>
          <w:p w14:paraId="28B2F0FD" w14:textId="77777777" w:rsidR="00EE2620" w:rsidRDefault="00EE2620" w:rsidP="00EE2620">
            <w:pPr>
              <w:spacing w:after="0"/>
              <w:jc w:val="center"/>
            </w:pPr>
            <w:r>
              <w:t>407</w:t>
            </w:r>
          </w:p>
        </w:tc>
      </w:tr>
    </w:tbl>
    <w:p w14:paraId="244F2907" w14:textId="77777777" w:rsidR="003775D0" w:rsidRDefault="003775D0" w:rsidP="003775D0">
      <w:pPr>
        <w:spacing w:after="120"/>
        <w:rPr>
          <w:b/>
        </w:rPr>
      </w:pPr>
    </w:p>
    <w:p w14:paraId="0BE5C398" w14:textId="77777777" w:rsidR="00EE2620" w:rsidRDefault="00EE2620" w:rsidP="003775D0">
      <w:pPr>
        <w:spacing w:after="120"/>
        <w:rPr>
          <w:b/>
        </w:rPr>
      </w:pPr>
      <w:r w:rsidRPr="00AB634C">
        <w:rPr>
          <w:b/>
        </w:rPr>
        <w:t xml:space="preserve">Άσκηση </w:t>
      </w:r>
      <w:r>
        <w:rPr>
          <w:b/>
        </w:rPr>
        <w:t>7</w:t>
      </w:r>
      <w:r w:rsidRPr="00AB634C">
        <w:rPr>
          <w:b/>
          <w:vertAlign w:val="superscript"/>
        </w:rPr>
        <w:t>η</w:t>
      </w:r>
      <w:r w:rsidRPr="00AB634C">
        <w:rPr>
          <w:b/>
        </w:rPr>
        <w:t xml:space="preserve"> </w:t>
      </w:r>
    </w:p>
    <w:p w14:paraId="088D4DBA" w14:textId="77777777" w:rsidR="00EE2620" w:rsidRPr="00294C4F" w:rsidRDefault="00EE2620" w:rsidP="002A3A38">
      <w:pPr>
        <w:spacing w:after="0" w:line="360" w:lineRule="auto"/>
        <w:rPr>
          <w:bCs/>
        </w:rPr>
      </w:pPr>
      <w:r w:rsidRPr="00294C4F">
        <w:rPr>
          <w:bCs/>
        </w:rPr>
        <w:t xml:space="preserve">Μια ομάδα συντήρησης βελτιώνει την αποτελεσματικότητα των εργασιών επισκευής της παρακολουθώντας τον αριθμό των αιτημάτων συντήρησης που απαιτούν δεύτερη </w:t>
      </w:r>
      <w:r w:rsidRPr="00294C4F">
        <w:rPr>
          <w:bCs/>
        </w:rPr>
        <w:lastRenderedPageBreak/>
        <w:t xml:space="preserve">κλήση για την ολοκλήρωση της επισκευής. </w:t>
      </w:r>
      <w:r>
        <w:rPr>
          <w:bCs/>
        </w:rPr>
        <w:t>Ο πίνακας περιλαμβάνει τις παρατηρήσεις 20 εβδομάδων</w:t>
      </w:r>
    </w:p>
    <w:tbl>
      <w:tblPr>
        <w:tblStyle w:val="a4"/>
        <w:tblW w:w="0" w:type="auto"/>
        <w:tblInd w:w="108" w:type="dxa"/>
        <w:tblLook w:val="04A0" w:firstRow="1" w:lastRow="0" w:firstColumn="1" w:lastColumn="0" w:noHBand="0" w:noVBand="1"/>
      </w:tblPr>
      <w:tblGrid>
        <w:gridCol w:w="1318"/>
        <w:gridCol w:w="1507"/>
        <w:gridCol w:w="1387"/>
        <w:gridCol w:w="1307"/>
        <w:gridCol w:w="1508"/>
        <w:gridCol w:w="1387"/>
      </w:tblGrid>
      <w:tr w:rsidR="00EE2620" w14:paraId="7DCB5248" w14:textId="77777777" w:rsidTr="00896D09">
        <w:tc>
          <w:tcPr>
            <w:tcW w:w="1354" w:type="dxa"/>
          </w:tcPr>
          <w:p w14:paraId="2FEB9231" w14:textId="77777777" w:rsidR="00EE2620" w:rsidRPr="00EE2620" w:rsidRDefault="00EE2620" w:rsidP="00EE2620">
            <w:pPr>
              <w:spacing w:after="0" w:line="240" w:lineRule="auto"/>
              <w:rPr>
                <w:b/>
              </w:rPr>
            </w:pPr>
            <w:r w:rsidRPr="00EE2620">
              <w:rPr>
                <w:b/>
              </w:rPr>
              <w:t>Εβδομάδα</w:t>
            </w:r>
          </w:p>
        </w:tc>
        <w:tc>
          <w:tcPr>
            <w:tcW w:w="1547" w:type="dxa"/>
          </w:tcPr>
          <w:p w14:paraId="7B542F6C" w14:textId="77777777" w:rsidR="00EE2620" w:rsidRPr="00EE2620" w:rsidRDefault="00EE2620" w:rsidP="00EE2620">
            <w:pPr>
              <w:spacing w:after="0" w:line="240" w:lineRule="auto"/>
              <w:jc w:val="center"/>
              <w:rPr>
                <w:b/>
              </w:rPr>
            </w:pPr>
            <w:r w:rsidRPr="00EE2620">
              <w:rPr>
                <w:b/>
              </w:rPr>
              <w:t>Αιτήματα συντήρησης</w:t>
            </w:r>
          </w:p>
        </w:tc>
        <w:tc>
          <w:tcPr>
            <w:tcW w:w="1548" w:type="dxa"/>
          </w:tcPr>
          <w:p w14:paraId="67AC4954" w14:textId="77777777" w:rsidR="00EE2620" w:rsidRPr="00EE2620" w:rsidRDefault="00EE2620" w:rsidP="00EE2620">
            <w:pPr>
              <w:spacing w:after="0" w:line="240" w:lineRule="auto"/>
              <w:jc w:val="center"/>
              <w:rPr>
                <w:b/>
              </w:rPr>
            </w:pPr>
            <w:r w:rsidRPr="00EE2620">
              <w:rPr>
                <w:b/>
              </w:rPr>
              <w:t>Δεύτερη επίσκεψη</w:t>
            </w:r>
          </w:p>
        </w:tc>
        <w:tc>
          <w:tcPr>
            <w:tcW w:w="1332" w:type="dxa"/>
          </w:tcPr>
          <w:p w14:paraId="57860889" w14:textId="77777777" w:rsidR="00EE2620" w:rsidRPr="00EE2620" w:rsidRDefault="00EE2620" w:rsidP="00EE2620">
            <w:pPr>
              <w:spacing w:after="0" w:line="240" w:lineRule="auto"/>
              <w:rPr>
                <w:b/>
              </w:rPr>
            </w:pPr>
            <w:r w:rsidRPr="00EE2620">
              <w:rPr>
                <w:b/>
              </w:rPr>
              <w:t>Εβδομάδα</w:t>
            </w:r>
          </w:p>
        </w:tc>
        <w:tc>
          <w:tcPr>
            <w:tcW w:w="1548" w:type="dxa"/>
          </w:tcPr>
          <w:p w14:paraId="4C02549F" w14:textId="77777777" w:rsidR="00EE2620" w:rsidRPr="00EE2620" w:rsidRDefault="00EE2620" w:rsidP="00EE2620">
            <w:pPr>
              <w:spacing w:after="0" w:line="240" w:lineRule="auto"/>
              <w:jc w:val="center"/>
              <w:rPr>
                <w:b/>
              </w:rPr>
            </w:pPr>
            <w:r w:rsidRPr="00EE2620">
              <w:rPr>
                <w:b/>
              </w:rPr>
              <w:t>Αιτήματα συντήρησης</w:t>
            </w:r>
          </w:p>
        </w:tc>
        <w:tc>
          <w:tcPr>
            <w:tcW w:w="1548" w:type="dxa"/>
          </w:tcPr>
          <w:p w14:paraId="10754456" w14:textId="77777777" w:rsidR="00EE2620" w:rsidRPr="00EE2620" w:rsidRDefault="00EE2620" w:rsidP="00EE2620">
            <w:pPr>
              <w:spacing w:after="0" w:line="240" w:lineRule="auto"/>
              <w:jc w:val="center"/>
              <w:rPr>
                <w:b/>
              </w:rPr>
            </w:pPr>
            <w:r w:rsidRPr="00EE2620">
              <w:rPr>
                <w:b/>
              </w:rPr>
              <w:t>Δεύτερη επίσκεψη</w:t>
            </w:r>
          </w:p>
        </w:tc>
      </w:tr>
      <w:tr w:rsidR="00EE2620" w14:paraId="27E26A03" w14:textId="77777777" w:rsidTr="00896D09">
        <w:tc>
          <w:tcPr>
            <w:tcW w:w="1354" w:type="dxa"/>
          </w:tcPr>
          <w:p w14:paraId="7C209973" w14:textId="77777777" w:rsidR="00EE2620" w:rsidRDefault="00EE2620" w:rsidP="00EE2620">
            <w:pPr>
              <w:spacing w:after="0" w:line="240" w:lineRule="auto"/>
              <w:jc w:val="center"/>
            </w:pPr>
            <w:r>
              <w:t>1</w:t>
            </w:r>
          </w:p>
        </w:tc>
        <w:tc>
          <w:tcPr>
            <w:tcW w:w="1547" w:type="dxa"/>
          </w:tcPr>
          <w:p w14:paraId="09ABD661" w14:textId="77777777" w:rsidR="00EE2620" w:rsidRDefault="00EE2620" w:rsidP="00EE2620">
            <w:pPr>
              <w:spacing w:after="0" w:line="240" w:lineRule="auto"/>
              <w:jc w:val="center"/>
            </w:pPr>
            <w:r>
              <w:t>200</w:t>
            </w:r>
          </w:p>
        </w:tc>
        <w:tc>
          <w:tcPr>
            <w:tcW w:w="1548" w:type="dxa"/>
          </w:tcPr>
          <w:p w14:paraId="204BF59F" w14:textId="77777777" w:rsidR="00EE2620" w:rsidRDefault="00EE2620" w:rsidP="00EE2620">
            <w:pPr>
              <w:spacing w:after="0" w:line="240" w:lineRule="auto"/>
              <w:jc w:val="center"/>
            </w:pPr>
            <w:r>
              <w:t>6</w:t>
            </w:r>
          </w:p>
        </w:tc>
        <w:tc>
          <w:tcPr>
            <w:tcW w:w="1332" w:type="dxa"/>
          </w:tcPr>
          <w:p w14:paraId="1D1A98F3" w14:textId="77777777" w:rsidR="00EE2620" w:rsidRDefault="00EE2620" w:rsidP="00EE2620">
            <w:pPr>
              <w:spacing w:after="0" w:line="240" w:lineRule="auto"/>
              <w:jc w:val="center"/>
            </w:pPr>
            <w:r>
              <w:t>11</w:t>
            </w:r>
          </w:p>
        </w:tc>
        <w:tc>
          <w:tcPr>
            <w:tcW w:w="1548" w:type="dxa"/>
          </w:tcPr>
          <w:p w14:paraId="206A60FF" w14:textId="77777777" w:rsidR="00EE2620" w:rsidRDefault="00EE2620" w:rsidP="00EE2620">
            <w:pPr>
              <w:spacing w:after="0" w:line="240" w:lineRule="auto"/>
              <w:jc w:val="center"/>
            </w:pPr>
            <w:r>
              <w:t>100</w:t>
            </w:r>
          </w:p>
        </w:tc>
        <w:tc>
          <w:tcPr>
            <w:tcW w:w="1548" w:type="dxa"/>
          </w:tcPr>
          <w:p w14:paraId="2C17CB63" w14:textId="77777777" w:rsidR="00EE2620" w:rsidRDefault="00EE2620" w:rsidP="00EE2620">
            <w:pPr>
              <w:spacing w:after="0" w:line="240" w:lineRule="auto"/>
              <w:jc w:val="center"/>
            </w:pPr>
            <w:r>
              <w:t>1</w:t>
            </w:r>
          </w:p>
        </w:tc>
      </w:tr>
      <w:tr w:rsidR="00EE2620" w14:paraId="20C99B3A" w14:textId="77777777" w:rsidTr="00896D09">
        <w:tc>
          <w:tcPr>
            <w:tcW w:w="1354" w:type="dxa"/>
          </w:tcPr>
          <w:p w14:paraId="3409AEC9" w14:textId="77777777" w:rsidR="00EE2620" w:rsidRDefault="00EE2620" w:rsidP="00EE2620">
            <w:pPr>
              <w:spacing w:after="0" w:line="240" w:lineRule="auto"/>
              <w:jc w:val="center"/>
            </w:pPr>
            <w:r>
              <w:t>2</w:t>
            </w:r>
          </w:p>
        </w:tc>
        <w:tc>
          <w:tcPr>
            <w:tcW w:w="1547" w:type="dxa"/>
          </w:tcPr>
          <w:p w14:paraId="7283299C" w14:textId="77777777" w:rsidR="00EE2620" w:rsidRDefault="00EE2620" w:rsidP="00EE2620">
            <w:pPr>
              <w:spacing w:after="0" w:line="240" w:lineRule="auto"/>
              <w:jc w:val="center"/>
            </w:pPr>
            <w:r>
              <w:t>250</w:t>
            </w:r>
          </w:p>
        </w:tc>
        <w:tc>
          <w:tcPr>
            <w:tcW w:w="1548" w:type="dxa"/>
          </w:tcPr>
          <w:p w14:paraId="2CE048A6" w14:textId="77777777" w:rsidR="00EE2620" w:rsidRDefault="00EE2620" w:rsidP="00EE2620">
            <w:pPr>
              <w:spacing w:after="0" w:line="240" w:lineRule="auto"/>
              <w:jc w:val="center"/>
            </w:pPr>
            <w:r>
              <w:t>8</w:t>
            </w:r>
          </w:p>
        </w:tc>
        <w:tc>
          <w:tcPr>
            <w:tcW w:w="1332" w:type="dxa"/>
          </w:tcPr>
          <w:p w14:paraId="334FCF43" w14:textId="77777777" w:rsidR="00EE2620" w:rsidRDefault="00EE2620" w:rsidP="00EE2620">
            <w:pPr>
              <w:spacing w:after="0" w:line="240" w:lineRule="auto"/>
              <w:jc w:val="center"/>
            </w:pPr>
            <w:r>
              <w:t>12</w:t>
            </w:r>
          </w:p>
        </w:tc>
        <w:tc>
          <w:tcPr>
            <w:tcW w:w="1548" w:type="dxa"/>
          </w:tcPr>
          <w:p w14:paraId="17CF17B5" w14:textId="77777777" w:rsidR="00EE2620" w:rsidRDefault="00EE2620" w:rsidP="00EE2620">
            <w:pPr>
              <w:spacing w:after="0" w:line="240" w:lineRule="auto"/>
              <w:jc w:val="center"/>
            </w:pPr>
            <w:r>
              <w:t>100</w:t>
            </w:r>
          </w:p>
        </w:tc>
        <w:tc>
          <w:tcPr>
            <w:tcW w:w="1548" w:type="dxa"/>
          </w:tcPr>
          <w:p w14:paraId="7ECD3079" w14:textId="77777777" w:rsidR="00EE2620" w:rsidRDefault="00EE2620" w:rsidP="00EE2620">
            <w:pPr>
              <w:spacing w:after="0" w:line="240" w:lineRule="auto"/>
              <w:jc w:val="center"/>
            </w:pPr>
            <w:r>
              <w:t>0</w:t>
            </w:r>
          </w:p>
        </w:tc>
      </w:tr>
      <w:tr w:rsidR="00EE2620" w14:paraId="6BBE3C33" w14:textId="77777777" w:rsidTr="00896D09">
        <w:tc>
          <w:tcPr>
            <w:tcW w:w="1354" w:type="dxa"/>
          </w:tcPr>
          <w:p w14:paraId="7154D0EA" w14:textId="77777777" w:rsidR="00EE2620" w:rsidRDefault="00EE2620" w:rsidP="00EE2620">
            <w:pPr>
              <w:spacing w:after="0" w:line="240" w:lineRule="auto"/>
              <w:jc w:val="center"/>
            </w:pPr>
            <w:r>
              <w:t>3</w:t>
            </w:r>
          </w:p>
        </w:tc>
        <w:tc>
          <w:tcPr>
            <w:tcW w:w="1547" w:type="dxa"/>
          </w:tcPr>
          <w:p w14:paraId="5DDFA0D6" w14:textId="77777777" w:rsidR="00EE2620" w:rsidRDefault="00EE2620" w:rsidP="00EE2620">
            <w:pPr>
              <w:spacing w:after="0" w:line="240" w:lineRule="auto"/>
              <w:jc w:val="center"/>
            </w:pPr>
            <w:r>
              <w:t>250</w:t>
            </w:r>
          </w:p>
        </w:tc>
        <w:tc>
          <w:tcPr>
            <w:tcW w:w="1548" w:type="dxa"/>
          </w:tcPr>
          <w:p w14:paraId="672A0715" w14:textId="77777777" w:rsidR="00EE2620" w:rsidRDefault="00EE2620" w:rsidP="00EE2620">
            <w:pPr>
              <w:spacing w:after="0" w:line="240" w:lineRule="auto"/>
              <w:jc w:val="center"/>
            </w:pPr>
            <w:r>
              <w:t>9</w:t>
            </w:r>
          </w:p>
        </w:tc>
        <w:tc>
          <w:tcPr>
            <w:tcW w:w="1332" w:type="dxa"/>
          </w:tcPr>
          <w:p w14:paraId="525EAC8F" w14:textId="77777777" w:rsidR="00EE2620" w:rsidRDefault="00EE2620" w:rsidP="00EE2620">
            <w:pPr>
              <w:spacing w:after="0" w:line="240" w:lineRule="auto"/>
              <w:jc w:val="center"/>
            </w:pPr>
            <w:r>
              <w:t>13</w:t>
            </w:r>
          </w:p>
        </w:tc>
        <w:tc>
          <w:tcPr>
            <w:tcW w:w="1548" w:type="dxa"/>
          </w:tcPr>
          <w:p w14:paraId="150ED46D" w14:textId="77777777" w:rsidR="00EE2620" w:rsidRDefault="00EE2620" w:rsidP="00EE2620">
            <w:pPr>
              <w:spacing w:after="0" w:line="240" w:lineRule="auto"/>
              <w:jc w:val="center"/>
            </w:pPr>
            <w:r>
              <w:t>100</w:t>
            </w:r>
          </w:p>
        </w:tc>
        <w:tc>
          <w:tcPr>
            <w:tcW w:w="1548" w:type="dxa"/>
          </w:tcPr>
          <w:p w14:paraId="74F81157" w14:textId="77777777" w:rsidR="00EE2620" w:rsidRDefault="00EE2620" w:rsidP="00EE2620">
            <w:pPr>
              <w:spacing w:after="0" w:line="240" w:lineRule="auto"/>
              <w:jc w:val="center"/>
            </w:pPr>
            <w:r>
              <w:t>1</w:t>
            </w:r>
          </w:p>
        </w:tc>
      </w:tr>
      <w:tr w:rsidR="00EE2620" w14:paraId="58790A47" w14:textId="77777777" w:rsidTr="00896D09">
        <w:tc>
          <w:tcPr>
            <w:tcW w:w="1354" w:type="dxa"/>
          </w:tcPr>
          <w:p w14:paraId="7C186BA2" w14:textId="77777777" w:rsidR="00EE2620" w:rsidRDefault="00EE2620" w:rsidP="00EE2620">
            <w:pPr>
              <w:spacing w:after="0" w:line="240" w:lineRule="auto"/>
              <w:jc w:val="center"/>
            </w:pPr>
            <w:r>
              <w:t>4</w:t>
            </w:r>
          </w:p>
        </w:tc>
        <w:tc>
          <w:tcPr>
            <w:tcW w:w="1547" w:type="dxa"/>
          </w:tcPr>
          <w:p w14:paraId="4FE61079" w14:textId="77777777" w:rsidR="00EE2620" w:rsidRDefault="00EE2620" w:rsidP="00EE2620">
            <w:pPr>
              <w:spacing w:after="0" w:line="240" w:lineRule="auto"/>
              <w:jc w:val="center"/>
            </w:pPr>
            <w:r>
              <w:t>250</w:t>
            </w:r>
          </w:p>
        </w:tc>
        <w:tc>
          <w:tcPr>
            <w:tcW w:w="1548" w:type="dxa"/>
          </w:tcPr>
          <w:p w14:paraId="4812DE14" w14:textId="77777777" w:rsidR="00EE2620" w:rsidRDefault="00EE2620" w:rsidP="00EE2620">
            <w:pPr>
              <w:spacing w:after="0" w:line="240" w:lineRule="auto"/>
              <w:jc w:val="center"/>
            </w:pPr>
            <w:r>
              <w:t>7</w:t>
            </w:r>
          </w:p>
        </w:tc>
        <w:tc>
          <w:tcPr>
            <w:tcW w:w="1332" w:type="dxa"/>
          </w:tcPr>
          <w:p w14:paraId="16DE833B" w14:textId="77777777" w:rsidR="00EE2620" w:rsidRDefault="00EE2620" w:rsidP="00EE2620">
            <w:pPr>
              <w:spacing w:after="0" w:line="240" w:lineRule="auto"/>
              <w:jc w:val="center"/>
            </w:pPr>
            <w:r>
              <w:t>14</w:t>
            </w:r>
          </w:p>
        </w:tc>
        <w:tc>
          <w:tcPr>
            <w:tcW w:w="1548" w:type="dxa"/>
          </w:tcPr>
          <w:p w14:paraId="715D195D" w14:textId="77777777" w:rsidR="00EE2620" w:rsidRDefault="00EE2620" w:rsidP="00EE2620">
            <w:pPr>
              <w:spacing w:after="0" w:line="240" w:lineRule="auto"/>
              <w:jc w:val="center"/>
            </w:pPr>
            <w:r>
              <w:t>200</w:t>
            </w:r>
          </w:p>
        </w:tc>
        <w:tc>
          <w:tcPr>
            <w:tcW w:w="1548" w:type="dxa"/>
          </w:tcPr>
          <w:p w14:paraId="1BA30810" w14:textId="77777777" w:rsidR="00EE2620" w:rsidRDefault="00EE2620" w:rsidP="00EE2620">
            <w:pPr>
              <w:spacing w:after="0" w:line="240" w:lineRule="auto"/>
              <w:jc w:val="center"/>
            </w:pPr>
            <w:r>
              <w:t>4</w:t>
            </w:r>
          </w:p>
        </w:tc>
      </w:tr>
      <w:tr w:rsidR="00EE2620" w14:paraId="219C2D40" w14:textId="77777777" w:rsidTr="00896D09">
        <w:tc>
          <w:tcPr>
            <w:tcW w:w="1354" w:type="dxa"/>
          </w:tcPr>
          <w:p w14:paraId="368C3609" w14:textId="77777777" w:rsidR="00EE2620" w:rsidRDefault="00EE2620" w:rsidP="00EE2620">
            <w:pPr>
              <w:spacing w:after="0" w:line="240" w:lineRule="auto"/>
              <w:jc w:val="center"/>
            </w:pPr>
            <w:r>
              <w:t>5</w:t>
            </w:r>
          </w:p>
        </w:tc>
        <w:tc>
          <w:tcPr>
            <w:tcW w:w="1547" w:type="dxa"/>
          </w:tcPr>
          <w:p w14:paraId="3C01D4DB" w14:textId="77777777" w:rsidR="00EE2620" w:rsidRDefault="00EE2620" w:rsidP="00EE2620">
            <w:pPr>
              <w:spacing w:after="0" w:line="240" w:lineRule="auto"/>
              <w:jc w:val="center"/>
            </w:pPr>
            <w:r>
              <w:t>200</w:t>
            </w:r>
          </w:p>
        </w:tc>
        <w:tc>
          <w:tcPr>
            <w:tcW w:w="1548" w:type="dxa"/>
          </w:tcPr>
          <w:p w14:paraId="2D4FAA61" w14:textId="77777777" w:rsidR="00EE2620" w:rsidRDefault="00EE2620" w:rsidP="00EE2620">
            <w:pPr>
              <w:spacing w:after="0" w:line="240" w:lineRule="auto"/>
              <w:jc w:val="center"/>
            </w:pPr>
            <w:r>
              <w:t>3</w:t>
            </w:r>
          </w:p>
        </w:tc>
        <w:tc>
          <w:tcPr>
            <w:tcW w:w="1332" w:type="dxa"/>
          </w:tcPr>
          <w:p w14:paraId="64481664" w14:textId="77777777" w:rsidR="00EE2620" w:rsidRDefault="00EE2620" w:rsidP="00EE2620">
            <w:pPr>
              <w:spacing w:after="0" w:line="240" w:lineRule="auto"/>
              <w:jc w:val="center"/>
            </w:pPr>
            <w:r>
              <w:t>15</w:t>
            </w:r>
          </w:p>
        </w:tc>
        <w:tc>
          <w:tcPr>
            <w:tcW w:w="1548" w:type="dxa"/>
          </w:tcPr>
          <w:p w14:paraId="3C8FDB49" w14:textId="77777777" w:rsidR="00EE2620" w:rsidRDefault="00EE2620" w:rsidP="00EE2620">
            <w:pPr>
              <w:spacing w:after="0" w:line="240" w:lineRule="auto"/>
              <w:jc w:val="center"/>
            </w:pPr>
            <w:r>
              <w:t>200</w:t>
            </w:r>
          </w:p>
        </w:tc>
        <w:tc>
          <w:tcPr>
            <w:tcW w:w="1548" w:type="dxa"/>
          </w:tcPr>
          <w:p w14:paraId="75DC5B01" w14:textId="77777777" w:rsidR="00EE2620" w:rsidRDefault="00EE2620" w:rsidP="00EE2620">
            <w:pPr>
              <w:spacing w:after="0" w:line="240" w:lineRule="auto"/>
              <w:jc w:val="center"/>
            </w:pPr>
            <w:r>
              <w:t>5</w:t>
            </w:r>
          </w:p>
        </w:tc>
      </w:tr>
      <w:tr w:rsidR="00EE2620" w14:paraId="533E0593" w14:textId="77777777" w:rsidTr="00896D09">
        <w:tc>
          <w:tcPr>
            <w:tcW w:w="1354" w:type="dxa"/>
          </w:tcPr>
          <w:p w14:paraId="7F80BBB3" w14:textId="77777777" w:rsidR="00EE2620" w:rsidRDefault="00EE2620" w:rsidP="00EE2620">
            <w:pPr>
              <w:spacing w:after="0" w:line="240" w:lineRule="auto"/>
              <w:jc w:val="center"/>
            </w:pPr>
            <w:r>
              <w:t>6</w:t>
            </w:r>
          </w:p>
        </w:tc>
        <w:tc>
          <w:tcPr>
            <w:tcW w:w="1547" w:type="dxa"/>
          </w:tcPr>
          <w:p w14:paraId="08ADBEDD" w14:textId="77777777" w:rsidR="00EE2620" w:rsidRDefault="00EE2620" w:rsidP="00EE2620">
            <w:pPr>
              <w:spacing w:after="0" w:line="240" w:lineRule="auto"/>
              <w:jc w:val="center"/>
            </w:pPr>
            <w:r>
              <w:t>200</w:t>
            </w:r>
          </w:p>
        </w:tc>
        <w:tc>
          <w:tcPr>
            <w:tcW w:w="1548" w:type="dxa"/>
          </w:tcPr>
          <w:p w14:paraId="0C7FC914" w14:textId="77777777" w:rsidR="00EE2620" w:rsidRDefault="00EE2620" w:rsidP="00EE2620">
            <w:pPr>
              <w:spacing w:after="0" w:line="240" w:lineRule="auto"/>
              <w:jc w:val="center"/>
            </w:pPr>
            <w:r>
              <w:t>4</w:t>
            </w:r>
          </w:p>
        </w:tc>
        <w:tc>
          <w:tcPr>
            <w:tcW w:w="1332" w:type="dxa"/>
          </w:tcPr>
          <w:p w14:paraId="1D51BEDD" w14:textId="77777777" w:rsidR="00EE2620" w:rsidRDefault="00EE2620" w:rsidP="00EE2620">
            <w:pPr>
              <w:spacing w:after="0" w:line="240" w:lineRule="auto"/>
              <w:jc w:val="center"/>
            </w:pPr>
            <w:r>
              <w:t>16</w:t>
            </w:r>
          </w:p>
        </w:tc>
        <w:tc>
          <w:tcPr>
            <w:tcW w:w="1548" w:type="dxa"/>
          </w:tcPr>
          <w:p w14:paraId="6413D968" w14:textId="77777777" w:rsidR="00EE2620" w:rsidRDefault="00EE2620" w:rsidP="00EE2620">
            <w:pPr>
              <w:spacing w:after="0" w:line="240" w:lineRule="auto"/>
              <w:jc w:val="center"/>
            </w:pPr>
            <w:r>
              <w:t>200</w:t>
            </w:r>
          </w:p>
        </w:tc>
        <w:tc>
          <w:tcPr>
            <w:tcW w:w="1548" w:type="dxa"/>
          </w:tcPr>
          <w:p w14:paraId="688862AA" w14:textId="77777777" w:rsidR="00EE2620" w:rsidRDefault="00EE2620" w:rsidP="00EE2620">
            <w:pPr>
              <w:spacing w:after="0" w:line="240" w:lineRule="auto"/>
              <w:jc w:val="center"/>
            </w:pPr>
            <w:r>
              <w:t>3</w:t>
            </w:r>
          </w:p>
        </w:tc>
      </w:tr>
      <w:tr w:rsidR="00EE2620" w14:paraId="59B5733D" w14:textId="77777777" w:rsidTr="00896D09">
        <w:tc>
          <w:tcPr>
            <w:tcW w:w="1354" w:type="dxa"/>
          </w:tcPr>
          <w:p w14:paraId="0D68AEDF" w14:textId="77777777" w:rsidR="00EE2620" w:rsidRDefault="00EE2620" w:rsidP="00EE2620">
            <w:pPr>
              <w:spacing w:after="0" w:line="240" w:lineRule="auto"/>
              <w:jc w:val="center"/>
            </w:pPr>
            <w:r>
              <w:t>7</w:t>
            </w:r>
          </w:p>
        </w:tc>
        <w:tc>
          <w:tcPr>
            <w:tcW w:w="1547" w:type="dxa"/>
          </w:tcPr>
          <w:p w14:paraId="04096C05" w14:textId="77777777" w:rsidR="00EE2620" w:rsidRDefault="00EE2620" w:rsidP="00EE2620">
            <w:pPr>
              <w:spacing w:after="0" w:line="240" w:lineRule="auto"/>
              <w:jc w:val="center"/>
            </w:pPr>
            <w:r>
              <w:t>150</w:t>
            </w:r>
          </w:p>
        </w:tc>
        <w:tc>
          <w:tcPr>
            <w:tcW w:w="1548" w:type="dxa"/>
          </w:tcPr>
          <w:p w14:paraId="7881A878" w14:textId="77777777" w:rsidR="00EE2620" w:rsidRDefault="00EE2620" w:rsidP="00EE2620">
            <w:pPr>
              <w:spacing w:after="0" w:line="240" w:lineRule="auto"/>
              <w:jc w:val="center"/>
            </w:pPr>
            <w:r>
              <w:t>2</w:t>
            </w:r>
          </w:p>
        </w:tc>
        <w:tc>
          <w:tcPr>
            <w:tcW w:w="1332" w:type="dxa"/>
          </w:tcPr>
          <w:p w14:paraId="21290DB0" w14:textId="77777777" w:rsidR="00EE2620" w:rsidRDefault="00EE2620" w:rsidP="00EE2620">
            <w:pPr>
              <w:spacing w:after="0" w:line="240" w:lineRule="auto"/>
              <w:jc w:val="center"/>
            </w:pPr>
            <w:r>
              <w:t>17</w:t>
            </w:r>
          </w:p>
        </w:tc>
        <w:tc>
          <w:tcPr>
            <w:tcW w:w="1548" w:type="dxa"/>
          </w:tcPr>
          <w:p w14:paraId="3EFEE9C9" w14:textId="77777777" w:rsidR="00EE2620" w:rsidRDefault="00EE2620" w:rsidP="00EE2620">
            <w:pPr>
              <w:spacing w:after="0" w:line="240" w:lineRule="auto"/>
              <w:jc w:val="center"/>
            </w:pPr>
            <w:r>
              <w:t>200</w:t>
            </w:r>
          </w:p>
        </w:tc>
        <w:tc>
          <w:tcPr>
            <w:tcW w:w="1548" w:type="dxa"/>
          </w:tcPr>
          <w:p w14:paraId="545B9D7C" w14:textId="77777777" w:rsidR="00EE2620" w:rsidRDefault="00EE2620" w:rsidP="00EE2620">
            <w:pPr>
              <w:spacing w:after="0" w:line="240" w:lineRule="auto"/>
              <w:jc w:val="center"/>
            </w:pPr>
            <w:r>
              <w:t>10</w:t>
            </w:r>
          </w:p>
        </w:tc>
      </w:tr>
      <w:tr w:rsidR="00EE2620" w14:paraId="5B248EF1" w14:textId="77777777" w:rsidTr="00896D09">
        <w:tc>
          <w:tcPr>
            <w:tcW w:w="1354" w:type="dxa"/>
          </w:tcPr>
          <w:p w14:paraId="2112D928" w14:textId="77777777" w:rsidR="00EE2620" w:rsidRDefault="00EE2620" w:rsidP="00EE2620">
            <w:pPr>
              <w:spacing w:after="0" w:line="240" w:lineRule="auto"/>
              <w:jc w:val="center"/>
            </w:pPr>
            <w:r>
              <w:t>8</w:t>
            </w:r>
          </w:p>
        </w:tc>
        <w:tc>
          <w:tcPr>
            <w:tcW w:w="1547" w:type="dxa"/>
          </w:tcPr>
          <w:p w14:paraId="6B219FE2" w14:textId="77777777" w:rsidR="00EE2620" w:rsidRDefault="00EE2620" w:rsidP="00EE2620">
            <w:pPr>
              <w:spacing w:after="0" w:line="240" w:lineRule="auto"/>
              <w:jc w:val="center"/>
            </w:pPr>
            <w:r>
              <w:t>150</w:t>
            </w:r>
          </w:p>
        </w:tc>
        <w:tc>
          <w:tcPr>
            <w:tcW w:w="1548" w:type="dxa"/>
          </w:tcPr>
          <w:p w14:paraId="03FF7E77" w14:textId="77777777" w:rsidR="00EE2620" w:rsidRDefault="00EE2620" w:rsidP="00EE2620">
            <w:pPr>
              <w:spacing w:after="0" w:line="240" w:lineRule="auto"/>
              <w:jc w:val="center"/>
            </w:pPr>
            <w:r>
              <w:t>1</w:t>
            </w:r>
          </w:p>
        </w:tc>
        <w:tc>
          <w:tcPr>
            <w:tcW w:w="1332" w:type="dxa"/>
          </w:tcPr>
          <w:p w14:paraId="7BA35B4A" w14:textId="77777777" w:rsidR="00EE2620" w:rsidRDefault="00EE2620" w:rsidP="00EE2620">
            <w:pPr>
              <w:spacing w:after="0" w:line="240" w:lineRule="auto"/>
              <w:jc w:val="center"/>
            </w:pPr>
            <w:r>
              <w:t>18</w:t>
            </w:r>
          </w:p>
        </w:tc>
        <w:tc>
          <w:tcPr>
            <w:tcW w:w="1548" w:type="dxa"/>
          </w:tcPr>
          <w:p w14:paraId="44F231B3" w14:textId="77777777" w:rsidR="00EE2620" w:rsidRDefault="00EE2620" w:rsidP="00EE2620">
            <w:pPr>
              <w:spacing w:after="0" w:line="240" w:lineRule="auto"/>
              <w:jc w:val="center"/>
            </w:pPr>
            <w:r>
              <w:t>200</w:t>
            </w:r>
          </w:p>
        </w:tc>
        <w:tc>
          <w:tcPr>
            <w:tcW w:w="1548" w:type="dxa"/>
          </w:tcPr>
          <w:p w14:paraId="1A6977C5" w14:textId="77777777" w:rsidR="00EE2620" w:rsidRDefault="00EE2620" w:rsidP="00EE2620">
            <w:pPr>
              <w:spacing w:after="0" w:line="240" w:lineRule="auto"/>
              <w:jc w:val="center"/>
            </w:pPr>
            <w:r>
              <w:t>4</w:t>
            </w:r>
          </w:p>
        </w:tc>
      </w:tr>
      <w:tr w:rsidR="00EE2620" w14:paraId="1F3896B4" w14:textId="77777777" w:rsidTr="00896D09">
        <w:tc>
          <w:tcPr>
            <w:tcW w:w="1354" w:type="dxa"/>
          </w:tcPr>
          <w:p w14:paraId="248C8D3E" w14:textId="77777777" w:rsidR="00EE2620" w:rsidRDefault="00EE2620" w:rsidP="00EE2620">
            <w:pPr>
              <w:spacing w:after="0" w:line="240" w:lineRule="auto"/>
              <w:jc w:val="center"/>
            </w:pPr>
            <w:r>
              <w:t>9</w:t>
            </w:r>
          </w:p>
        </w:tc>
        <w:tc>
          <w:tcPr>
            <w:tcW w:w="1547" w:type="dxa"/>
          </w:tcPr>
          <w:p w14:paraId="3F134742" w14:textId="77777777" w:rsidR="00EE2620" w:rsidRDefault="00EE2620" w:rsidP="00EE2620">
            <w:pPr>
              <w:spacing w:after="0" w:line="240" w:lineRule="auto"/>
              <w:jc w:val="center"/>
            </w:pPr>
            <w:r>
              <w:t>150</w:t>
            </w:r>
          </w:p>
        </w:tc>
        <w:tc>
          <w:tcPr>
            <w:tcW w:w="1548" w:type="dxa"/>
          </w:tcPr>
          <w:p w14:paraId="61A1909B" w14:textId="77777777" w:rsidR="00EE2620" w:rsidRDefault="00EE2620" w:rsidP="00EE2620">
            <w:pPr>
              <w:spacing w:after="0" w:line="240" w:lineRule="auto"/>
              <w:jc w:val="center"/>
            </w:pPr>
            <w:r>
              <w:t>0</w:t>
            </w:r>
          </w:p>
        </w:tc>
        <w:tc>
          <w:tcPr>
            <w:tcW w:w="1332" w:type="dxa"/>
          </w:tcPr>
          <w:p w14:paraId="0E357E27" w14:textId="77777777" w:rsidR="00EE2620" w:rsidRDefault="00EE2620" w:rsidP="00EE2620">
            <w:pPr>
              <w:spacing w:after="0" w:line="240" w:lineRule="auto"/>
              <w:jc w:val="center"/>
            </w:pPr>
            <w:r>
              <w:t>19</w:t>
            </w:r>
          </w:p>
        </w:tc>
        <w:tc>
          <w:tcPr>
            <w:tcW w:w="1548" w:type="dxa"/>
          </w:tcPr>
          <w:p w14:paraId="35354A9A" w14:textId="77777777" w:rsidR="00EE2620" w:rsidRDefault="00EE2620" w:rsidP="00EE2620">
            <w:pPr>
              <w:spacing w:after="0" w:line="240" w:lineRule="auto"/>
              <w:jc w:val="center"/>
            </w:pPr>
            <w:r>
              <w:t>250</w:t>
            </w:r>
          </w:p>
        </w:tc>
        <w:tc>
          <w:tcPr>
            <w:tcW w:w="1548" w:type="dxa"/>
          </w:tcPr>
          <w:p w14:paraId="587BC4C5" w14:textId="77777777" w:rsidR="00EE2620" w:rsidRDefault="00EE2620" w:rsidP="00EE2620">
            <w:pPr>
              <w:spacing w:after="0" w:line="240" w:lineRule="auto"/>
              <w:jc w:val="center"/>
            </w:pPr>
            <w:r>
              <w:t>7</w:t>
            </w:r>
          </w:p>
        </w:tc>
      </w:tr>
      <w:tr w:rsidR="00EE2620" w14:paraId="21C3158E" w14:textId="77777777" w:rsidTr="00896D09">
        <w:tc>
          <w:tcPr>
            <w:tcW w:w="1354" w:type="dxa"/>
          </w:tcPr>
          <w:p w14:paraId="58FA48C3" w14:textId="77777777" w:rsidR="00EE2620" w:rsidRDefault="00EE2620" w:rsidP="00EE2620">
            <w:pPr>
              <w:spacing w:after="0" w:line="240" w:lineRule="auto"/>
              <w:jc w:val="center"/>
            </w:pPr>
            <w:r>
              <w:t>10</w:t>
            </w:r>
          </w:p>
        </w:tc>
        <w:tc>
          <w:tcPr>
            <w:tcW w:w="1547" w:type="dxa"/>
          </w:tcPr>
          <w:p w14:paraId="14C644B9" w14:textId="77777777" w:rsidR="00EE2620" w:rsidRDefault="00EE2620" w:rsidP="00EE2620">
            <w:pPr>
              <w:spacing w:after="0" w:line="240" w:lineRule="auto"/>
              <w:jc w:val="center"/>
            </w:pPr>
            <w:r>
              <w:t>150</w:t>
            </w:r>
          </w:p>
        </w:tc>
        <w:tc>
          <w:tcPr>
            <w:tcW w:w="1548" w:type="dxa"/>
          </w:tcPr>
          <w:p w14:paraId="1547258E" w14:textId="77777777" w:rsidR="00EE2620" w:rsidRDefault="00EE2620" w:rsidP="00EE2620">
            <w:pPr>
              <w:spacing w:after="0" w:line="240" w:lineRule="auto"/>
              <w:jc w:val="center"/>
            </w:pPr>
            <w:r>
              <w:t>2</w:t>
            </w:r>
          </w:p>
        </w:tc>
        <w:tc>
          <w:tcPr>
            <w:tcW w:w="1332" w:type="dxa"/>
          </w:tcPr>
          <w:p w14:paraId="657882D7" w14:textId="77777777" w:rsidR="00EE2620" w:rsidRDefault="00EE2620" w:rsidP="00EE2620">
            <w:pPr>
              <w:spacing w:after="0" w:line="240" w:lineRule="auto"/>
              <w:jc w:val="center"/>
            </w:pPr>
            <w:r>
              <w:t>20</w:t>
            </w:r>
          </w:p>
        </w:tc>
        <w:tc>
          <w:tcPr>
            <w:tcW w:w="1548" w:type="dxa"/>
          </w:tcPr>
          <w:p w14:paraId="5B404C2B" w14:textId="77777777" w:rsidR="00EE2620" w:rsidRDefault="00EE2620" w:rsidP="00EE2620">
            <w:pPr>
              <w:spacing w:after="0" w:line="240" w:lineRule="auto"/>
              <w:jc w:val="center"/>
            </w:pPr>
            <w:r>
              <w:t>250</w:t>
            </w:r>
          </w:p>
        </w:tc>
        <w:tc>
          <w:tcPr>
            <w:tcW w:w="1548" w:type="dxa"/>
          </w:tcPr>
          <w:p w14:paraId="4CB6F433" w14:textId="77777777" w:rsidR="00EE2620" w:rsidRDefault="00EE2620" w:rsidP="00EE2620">
            <w:pPr>
              <w:spacing w:after="0" w:line="240" w:lineRule="auto"/>
              <w:jc w:val="center"/>
            </w:pPr>
            <w:r>
              <w:t>6</w:t>
            </w:r>
          </w:p>
        </w:tc>
      </w:tr>
    </w:tbl>
    <w:p w14:paraId="541EB7EF" w14:textId="77777777" w:rsidR="00EE2620" w:rsidRDefault="00EE2620" w:rsidP="00EE2620">
      <w:pPr>
        <w:spacing w:before="240" w:after="240"/>
      </w:pPr>
      <w:r>
        <w:t>Να υπολογιστούν τα όρια ελέγχου για την κατασκευή του κατάλληλου διαγράμματος ελέγχου.</w:t>
      </w:r>
    </w:p>
    <w:p w14:paraId="39833360" w14:textId="77777777" w:rsidR="00EE2620" w:rsidRDefault="00EE2620" w:rsidP="003775D0">
      <w:pPr>
        <w:spacing w:after="120"/>
        <w:rPr>
          <w:b/>
        </w:rPr>
      </w:pPr>
      <w:r w:rsidRPr="00AB634C">
        <w:rPr>
          <w:b/>
        </w:rPr>
        <w:t xml:space="preserve">Άσκηση </w:t>
      </w:r>
      <w:r>
        <w:rPr>
          <w:b/>
        </w:rPr>
        <w:t>8</w:t>
      </w:r>
      <w:r w:rsidRPr="00AB634C">
        <w:rPr>
          <w:b/>
          <w:vertAlign w:val="superscript"/>
        </w:rPr>
        <w:t>η</w:t>
      </w:r>
      <w:r w:rsidRPr="00AB634C">
        <w:rPr>
          <w:b/>
        </w:rPr>
        <w:t xml:space="preserve"> </w:t>
      </w:r>
    </w:p>
    <w:p w14:paraId="7956C4C3" w14:textId="77777777" w:rsidR="00EE2620" w:rsidRDefault="00EE2620" w:rsidP="00EE2620">
      <w:pPr>
        <w:spacing w:after="0" w:line="360" w:lineRule="auto"/>
        <w:jc w:val="both"/>
      </w:pPr>
      <w:r>
        <w:t>Τα δεδομένα στον Πίνακα αντιπροσωπεύουν τον αριθμό των μη συμμορφώσεων</w:t>
      </w:r>
      <w:r w:rsidRPr="00B351DF">
        <w:t xml:space="preserve"> </w:t>
      </w:r>
      <w:r>
        <w:t xml:space="preserve">ανά 1000 μέτρα σε τηλεφωνικό καλώδιο. Από την ανάλυση αυτών των δεδομένων, θα συμπεράνατε ότι η διαδικασία βρίσκεται σε στατιστικό έλεγχο; </w:t>
      </w:r>
    </w:p>
    <w:tbl>
      <w:tblPr>
        <w:tblStyle w:val="a4"/>
        <w:tblW w:w="0" w:type="auto"/>
        <w:tblInd w:w="108" w:type="dxa"/>
        <w:tblLook w:val="04A0" w:firstRow="1" w:lastRow="0" w:firstColumn="1" w:lastColumn="0" w:noHBand="0" w:noVBand="1"/>
      </w:tblPr>
      <w:tblGrid>
        <w:gridCol w:w="1354"/>
        <w:gridCol w:w="2015"/>
        <w:gridCol w:w="1548"/>
        <w:gridCol w:w="2015"/>
      </w:tblGrid>
      <w:tr w:rsidR="00EE2620" w14:paraId="5D63321C" w14:textId="77777777" w:rsidTr="00896D09">
        <w:tc>
          <w:tcPr>
            <w:tcW w:w="1354" w:type="dxa"/>
          </w:tcPr>
          <w:p w14:paraId="10C75358" w14:textId="77777777" w:rsidR="00EE2620" w:rsidRPr="00EE2620" w:rsidRDefault="00EE2620" w:rsidP="00EE2620">
            <w:pPr>
              <w:spacing w:after="0"/>
              <w:jc w:val="center"/>
              <w:rPr>
                <w:b/>
              </w:rPr>
            </w:pPr>
            <w:r w:rsidRPr="00EE2620">
              <w:rPr>
                <w:b/>
              </w:rPr>
              <w:t>Αριθμός δείγματος</w:t>
            </w:r>
          </w:p>
        </w:tc>
        <w:tc>
          <w:tcPr>
            <w:tcW w:w="1944" w:type="dxa"/>
          </w:tcPr>
          <w:p w14:paraId="49D51D07" w14:textId="77777777" w:rsidR="00EE2620" w:rsidRPr="00EE2620" w:rsidRDefault="00EE2620" w:rsidP="00EE2620">
            <w:pPr>
              <w:spacing w:after="0"/>
              <w:jc w:val="center"/>
              <w:rPr>
                <w:b/>
              </w:rPr>
            </w:pPr>
            <w:r w:rsidRPr="00EE2620">
              <w:rPr>
                <w:b/>
              </w:rPr>
              <w:t>Πλήθος μη συμμορφούμενων</w:t>
            </w:r>
          </w:p>
        </w:tc>
        <w:tc>
          <w:tcPr>
            <w:tcW w:w="1548" w:type="dxa"/>
          </w:tcPr>
          <w:p w14:paraId="0FC76904" w14:textId="77777777" w:rsidR="00EE2620" w:rsidRPr="00EE2620" w:rsidRDefault="00EE2620" w:rsidP="00EE2620">
            <w:pPr>
              <w:spacing w:after="0"/>
              <w:jc w:val="center"/>
              <w:rPr>
                <w:b/>
              </w:rPr>
            </w:pPr>
            <w:r w:rsidRPr="00EE2620">
              <w:rPr>
                <w:b/>
              </w:rPr>
              <w:t>Αριθμός δείγματος</w:t>
            </w:r>
          </w:p>
        </w:tc>
        <w:tc>
          <w:tcPr>
            <w:tcW w:w="1944" w:type="dxa"/>
          </w:tcPr>
          <w:p w14:paraId="70147F43" w14:textId="77777777" w:rsidR="00EE2620" w:rsidRPr="00EE2620" w:rsidRDefault="00EE2620" w:rsidP="00EE2620">
            <w:pPr>
              <w:spacing w:after="0"/>
              <w:jc w:val="center"/>
              <w:rPr>
                <w:b/>
              </w:rPr>
            </w:pPr>
            <w:r w:rsidRPr="00EE2620">
              <w:rPr>
                <w:b/>
              </w:rPr>
              <w:t>Πλήθος μη συμμορφούμενων</w:t>
            </w:r>
          </w:p>
        </w:tc>
      </w:tr>
      <w:tr w:rsidR="00EE2620" w14:paraId="277723FC" w14:textId="77777777" w:rsidTr="00896D09">
        <w:tc>
          <w:tcPr>
            <w:tcW w:w="1354" w:type="dxa"/>
          </w:tcPr>
          <w:p w14:paraId="41865747" w14:textId="77777777" w:rsidR="00EE2620" w:rsidRDefault="00EE2620" w:rsidP="00EE2620">
            <w:pPr>
              <w:spacing w:after="0"/>
              <w:jc w:val="center"/>
            </w:pPr>
            <w:r>
              <w:t>1</w:t>
            </w:r>
          </w:p>
        </w:tc>
        <w:tc>
          <w:tcPr>
            <w:tcW w:w="1944" w:type="dxa"/>
          </w:tcPr>
          <w:p w14:paraId="59CF2957" w14:textId="77777777" w:rsidR="00EE2620" w:rsidRDefault="00EE2620" w:rsidP="00EE2620">
            <w:pPr>
              <w:spacing w:after="0"/>
              <w:jc w:val="center"/>
            </w:pPr>
            <w:r>
              <w:t>1</w:t>
            </w:r>
          </w:p>
        </w:tc>
        <w:tc>
          <w:tcPr>
            <w:tcW w:w="1548" w:type="dxa"/>
          </w:tcPr>
          <w:p w14:paraId="7B71D3AE" w14:textId="77777777" w:rsidR="00EE2620" w:rsidRDefault="00EE2620" w:rsidP="00EE2620">
            <w:pPr>
              <w:spacing w:after="0"/>
              <w:jc w:val="center"/>
            </w:pPr>
            <w:r>
              <w:t>12</w:t>
            </w:r>
          </w:p>
        </w:tc>
        <w:tc>
          <w:tcPr>
            <w:tcW w:w="1944" w:type="dxa"/>
          </w:tcPr>
          <w:p w14:paraId="58D2BBB0" w14:textId="77777777" w:rsidR="00EE2620" w:rsidRDefault="00EE2620" w:rsidP="00EE2620">
            <w:pPr>
              <w:spacing w:after="0"/>
              <w:jc w:val="center"/>
            </w:pPr>
            <w:r>
              <w:t>6</w:t>
            </w:r>
          </w:p>
        </w:tc>
      </w:tr>
      <w:tr w:rsidR="00EE2620" w14:paraId="0D501F3A" w14:textId="77777777" w:rsidTr="00896D09">
        <w:tc>
          <w:tcPr>
            <w:tcW w:w="1354" w:type="dxa"/>
          </w:tcPr>
          <w:p w14:paraId="20AC343E" w14:textId="77777777" w:rsidR="00EE2620" w:rsidRDefault="00EE2620" w:rsidP="00EE2620">
            <w:pPr>
              <w:spacing w:after="0"/>
              <w:jc w:val="center"/>
            </w:pPr>
            <w:r>
              <w:t>2</w:t>
            </w:r>
          </w:p>
        </w:tc>
        <w:tc>
          <w:tcPr>
            <w:tcW w:w="1944" w:type="dxa"/>
          </w:tcPr>
          <w:p w14:paraId="095D031F" w14:textId="77777777" w:rsidR="00EE2620" w:rsidRDefault="00EE2620" w:rsidP="00EE2620">
            <w:pPr>
              <w:spacing w:after="0"/>
              <w:jc w:val="center"/>
            </w:pPr>
            <w:r>
              <w:t>1</w:t>
            </w:r>
          </w:p>
        </w:tc>
        <w:tc>
          <w:tcPr>
            <w:tcW w:w="1548" w:type="dxa"/>
          </w:tcPr>
          <w:p w14:paraId="504D7282" w14:textId="77777777" w:rsidR="00EE2620" w:rsidRDefault="00EE2620" w:rsidP="00EE2620">
            <w:pPr>
              <w:spacing w:after="0"/>
              <w:jc w:val="center"/>
            </w:pPr>
            <w:r>
              <w:t>13</w:t>
            </w:r>
          </w:p>
        </w:tc>
        <w:tc>
          <w:tcPr>
            <w:tcW w:w="1944" w:type="dxa"/>
          </w:tcPr>
          <w:p w14:paraId="462ED28C" w14:textId="77777777" w:rsidR="00EE2620" w:rsidRDefault="00EE2620" w:rsidP="00EE2620">
            <w:pPr>
              <w:spacing w:after="0"/>
              <w:jc w:val="center"/>
            </w:pPr>
            <w:r>
              <w:t>9</w:t>
            </w:r>
          </w:p>
        </w:tc>
      </w:tr>
      <w:tr w:rsidR="00EE2620" w14:paraId="5289A937" w14:textId="77777777" w:rsidTr="00896D09">
        <w:tc>
          <w:tcPr>
            <w:tcW w:w="1354" w:type="dxa"/>
          </w:tcPr>
          <w:p w14:paraId="55CAA9CB" w14:textId="77777777" w:rsidR="00EE2620" w:rsidRDefault="00EE2620" w:rsidP="00EE2620">
            <w:pPr>
              <w:spacing w:after="0"/>
              <w:jc w:val="center"/>
            </w:pPr>
            <w:r>
              <w:t>3</w:t>
            </w:r>
          </w:p>
        </w:tc>
        <w:tc>
          <w:tcPr>
            <w:tcW w:w="1944" w:type="dxa"/>
          </w:tcPr>
          <w:p w14:paraId="5AE0B3A6" w14:textId="77777777" w:rsidR="00EE2620" w:rsidRDefault="00EE2620" w:rsidP="00EE2620">
            <w:pPr>
              <w:spacing w:after="0"/>
              <w:jc w:val="center"/>
            </w:pPr>
            <w:r>
              <w:t>3</w:t>
            </w:r>
          </w:p>
        </w:tc>
        <w:tc>
          <w:tcPr>
            <w:tcW w:w="1548" w:type="dxa"/>
          </w:tcPr>
          <w:p w14:paraId="7958DE83" w14:textId="77777777" w:rsidR="00EE2620" w:rsidRDefault="00EE2620" w:rsidP="00EE2620">
            <w:pPr>
              <w:spacing w:after="0"/>
              <w:jc w:val="center"/>
            </w:pPr>
            <w:r>
              <w:t>14</w:t>
            </w:r>
          </w:p>
        </w:tc>
        <w:tc>
          <w:tcPr>
            <w:tcW w:w="1944" w:type="dxa"/>
          </w:tcPr>
          <w:p w14:paraId="615D476A" w14:textId="77777777" w:rsidR="00EE2620" w:rsidRDefault="00EE2620" w:rsidP="00EE2620">
            <w:pPr>
              <w:spacing w:after="0"/>
              <w:jc w:val="center"/>
            </w:pPr>
            <w:r>
              <w:t>11</w:t>
            </w:r>
          </w:p>
        </w:tc>
      </w:tr>
      <w:tr w:rsidR="00EE2620" w14:paraId="321FC030" w14:textId="77777777" w:rsidTr="00896D09">
        <w:tc>
          <w:tcPr>
            <w:tcW w:w="1354" w:type="dxa"/>
          </w:tcPr>
          <w:p w14:paraId="062D788D" w14:textId="77777777" w:rsidR="00EE2620" w:rsidRDefault="00EE2620" w:rsidP="00EE2620">
            <w:pPr>
              <w:spacing w:after="0"/>
              <w:jc w:val="center"/>
            </w:pPr>
            <w:r>
              <w:t>4</w:t>
            </w:r>
          </w:p>
        </w:tc>
        <w:tc>
          <w:tcPr>
            <w:tcW w:w="1944" w:type="dxa"/>
          </w:tcPr>
          <w:p w14:paraId="19767D56" w14:textId="77777777" w:rsidR="00EE2620" w:rsidRDefault="00EE2620" w:rsidP="00EE2620">
            <w:pPr>
              <w:spacing w:after="0"/>
              <w:jc w:val="center"/>
            </w:pPr>
            <w:r>
              <w:t>7</w:t>
            </w:r>
          </w:p>
        </w:tc>
        <w:tc>
          <w:tcPr>
            <w:tcW w:w="1548" w:type="dxa"/>
          </w:tcPr>
          <w:p w14:paraId="71B303FC" w14:textId="77777777" w:rsidR="00EE2620" w:rsidRDefault="00EE2620" w:rsidP="00EE2620">
            <w:pPr>
              <w:spacing w:after="0"/>
              <w:jc w:val="center"/>
            </w:pPr>
            <w:r>
              <w:t>15</w:t>
            </w:r>
          </w:p>
        </w:tc>
        <w:tc>
          <w:tcPr>
            <w:tcW w:w="1944" w:type="dxa"/>
          </w:tcPr>
          <w:p w14:paraId="7BACE024" w14:textId="77777777" w:rsidR="00EE2620" w:rsidRDefault="00EE2620" w:rsidP="00EE2620">
            <w:pPr>
              <w:spacing w:after="0"/>
              <w:jc w:val="center"/>
            </w:pPr>
            <w:r>
              <w:t>15</w:t>
            </w:r>
          </w:p>
        </w:tc>
      </w:tr>
      <w:tr w:rsidR="00EE2620" w14:paraId="44106A43" w14:textId="77777777" w:rsidTr="00896D09">
        <w:tc>
          <w:tcPr>
            <w:tcW w:w="1354" w:type="dxa"/>
          </w:tcPr>
          <w:p w14:paraId="071CB5B3" w14:textId="77777777" w:rsidR="00EE2620" w:rsidRDefault="00EE2620" w:rsidP="00EE2620">
            <w:pPr>
              <w:spacing w:after="0"/>
              <w:jc w:val="center"/>
            </w:pPr>
            <w:r>
              <w:t>5</w:t>
            </w:r>
          </w:p>
        </w:tc>
        <w:tc>
          <w:tcPr>
            <w:tcW w:w="1944" w:type="dxa"/>
          </w:tcPr>
          <w:p w14:paraId="737359B5" w14:textId="77777777" w:rsidR="00EE2620" w:rsidRDefault="00EE2620" w:rsidP="00EE2620">
            <w:pPr>
              <w:spacing w:after="0"/>
              <w:jc w:val="center"/>
            </w:pPr>
            <w:r>
              <w:t>8</w:t>
            </w:r>
          </w:p>
        </w:tc>
        <w:tc>
          <w:tcPr>
            <w:tcW w:w="1548" w:type="dxa"/>
          </w:tcPr>
          <w:p w14:paraId="2B45721C" w14:textId="77777777" w:rsidR="00EE2620" w:rsidRDefault="00EE2620" w:rsidP="00EE2620">
            <w:pPr>
              <w:spacing w:after="0"/>
              <w:jc w:val="center"/>
            </w:pPr>
            <w:r>
              <w:t>16</w:t>
            </w:r>
          </w:p>
        </w:tc>
        <w:tc>
          <w:tcPr>
            <w:tcW w:w="1944" w:type="dxa"/>
          </w:tcPr>
          <w:p w14:paraId="223771AB" w14:textId="77777777" w:rsidR="00EE2620" w:rsidRDefault="00EE2620" w:rsidP="00EE2620">
            <w:pPr>
              <w:spacing w:after="0"/>
              <w:jc w:val="center"/>
            </w:pPr>
            <w:r>
              <w:t>8</w:t>
            </w:r>
          </w:p>
        </w:tc>
      </w:tr>
      <w:tr w:rsidR="00EE2620" w14:paraId="63FE5573" w14:textId="77777777" w:rsidTr="00896D09">
        <w:tc>
          <w:tcPr>
            <w:tcW w:w="1354" w:type="dxa"/>
          </w:tcPr>
          <w:p w14:paraId="44C96E92" w14:textId="77777777" w:rsidR="00EE2620" w:rsidRDefault="00EE2620" w:rsidP="00EE2620">
            <w:pPr>
              <w:spacing w:after="0"/>
              <w:jc w:val="center"/>
            </w:pPr>
            <w:r>
              <w:t>6</w:t>
            </w:r>
          </w:p>
        </w:tc>
        <w:tc>
          <w:tcPr>
            <w:tcW w:w="1944" w:type="dxa"/>
          </w:tcPr>
          <w:p w14:paraId="7EA3B5E5" w14:textId="77777777" w:rsidR="00EE2620" w:rsidRDefault="00EE2620" w:rsidP="00EE2620">
            <w:pPr>
              <w:spacing w:after="0"/>
              <w:jc w:val="center"/>
            </w:pPr>
            <w:r>
              <w:t>10</w:t>
            </w:r>
          </w:p>
        </w:tc>
        <w:tc>
          <w:tcPr>
            <w:tcW w:w="1548" w:type="dxa"/>
          </w:tcPr>
          <w:p w14:paraId="698610BE" w14:textId="77777777" w:rsidR="00EE2620" w:rsidRDefault="00EE2620" w:rsidP="00EE2620">
            <w:pPr>
              <w:spacing w:after="0"/>
              <w:jc w:val="center"/>
            </w:pPr>
            <w:r>
              <w:t>17</w:t>
            </w:r>
          </w:p>
        </w:tc>
        <w:tc>
          <w:tcPr>
            <w:tcW w:w="1944" w:type="dxa"/>
          </w:tcPr>
          <w:p w14:paraId="573D4148" w14:textId="77777777" w:rsidR="00EE2620" w:rsidRDefault="00EE2620" w:rsidP="00EE2620">
            <w:pPr>
              <w:spacing w:after="0"/>
              <w:jc w:val="center"/>
            </w:pPr>
            <w:r>
              <w:t>3</w:t>
            </w:r>
          </w:p>
        </w:tc>
      </w:tr>
      <w:tr w:rsidR="00EE2620" w14:paraId="48D8BE89" w14:textId="77777777" w:rsidTr="00896D09">
        <w:tc>
          <w:tcPr>
            <w:tcW w:w="1354" w:type="dxa"/>
          </w:tcPr>
          <w:p w14:paraId="2F210501" w14:textId="77777777" w:rsidR="00EE2620" w:rsidRDefault="00EE2620" w:rsidP="00EE2620">
            <w:pPr>
              <w:spacing w:after="0"/>
              <w:jc w:val="center"/>
            </w:pPr>
            <w:r>
              <w:t>7</w:t>
            </w:r>
          </w:p>
        </w:tc>
        <w:tc>
          <w:tcPr>
            <w:tcW w:w="1944" w:type="dxa"/>
          </w:tcPr>
          <w:p w14:paraId="20C9C43E" w14:textId="77777777" w:rsidR="00EE2620" w:rsidRDefault="00EE2620" w:rsidP="00EE2620">
            <w:pPr>
              <w:spacing w:after="0"/>
              <w:jc w:val="center"/>
            </w:pPr>
            <w:r>
              <w:t>5</w:t>
            </w:r>
          </w:p>
        </w:tc>
        <w:tc>
          <w:tcPr>
            <w:tcW w:w="1548" w:type="dxa"/>
          </w:tcPr>
          <w:p w14:paraId="777A3FEF" w14:textId="77777777" w:rsidR="00EE2620" w:rsidRDefault="00EE2620" w:rsidP="00EE2620">
            <w:pPr>
              <w:spacing w:after="0"/>
              <w:jc w:val="center"/>
            </w:pPr>
            <w:r>
              <w:t>18</w:t>
            </w:r>
          </w:p>
        </w:tc>
        <w:tc>
          <w:tcPr>
            <w:tcW w:w="1944" w:type="dxa"/>
          </w:tcPr>
          <w:p w14:paraId="27F3A39E" w14:textId="77777777" w:rsidR="00EE2620" w:rsidRDefault="00EE2620" w:rsidP="00EE2620">
            <w:pPr>
              <w:spacing w:after="0"/>
              <w:jc w:val="center"/>
            </w:pPr>
            <w:r>
              <w:t>6</w:t>
            </w:r>
          </w:p>
        </w:tc>
      </w:tr>
      <w:tr w:rsidR="00EE2620" w14:paraId="65C7EB1A" w14:textId="77777777" w:rsidTr="00896D09">
        <w:tc>
          <w:tcPr>
            <w:tcW w:w="1354" w:type="dxa"/>
          </w:tcPr>
          <w:p w14:paraId="3E127B51" w14:textId="77777777" w:rsidR="00EE2620" w:rsidRDefault="00EE2620" w:rsidP="00EE2620">
            <w:pPr>
              <w:spacing w:after="0"/>
              <w:jc w:val="center"/>
            </w:pPr>
            <w:r>
              <w:t>8</w:t>
            </w:r>
          </w:p>
        </w:tc>
        <w:tc>
          <w:tcPr>
            <w:tcW w:w="1944" w:type="dxa"/>
          </w:tcPr>
          <w:p w14:paraId="66119B54" w14:textId="77777777" w:rsidR="00EE2620" w:rsidRDefault="00EE2620" w:rsidP="00EE2620">
            <w:pPr>
              <w:spacing w:after="0"/>
              <w:jc w:val="center"/>
            </w:pPr>
            <w:r>
              <w:t>13</w:t>
            </w:r>
          </w:p>
        </w:tc>
        <w:tc>
          <w:tcPr>
            <w:tcW w:w="1548" w:type="dxa"/>
          </w:tcPr>
          <w:p w14:paraId="4C80DB9A" w14:textId="77777777" w:rsidR="00EE2620" w:rsidRDefault="00EE2620" w:rsidP="00EE2620">
            <w:pPr>
              <w:spacing w:after="0"/>
              <w:jc w:val="center"/>
            </w:pPr>
            <w:r>
              <w:t>19</w:t>
            </w:r>
          </w:p>
        </w:tc>
        <w:tc>
          <w:tcPr>
            <w:tcW w:w="1944" w:type="dxa"/>
          </w:tcPr>
          <w:p w14:paraId="067586FA" w14:textId="77777777" w:rsidR="00EE2620" w:rsidRDefault="00EE2620" w:rsidP="00EE2620">
            <w:pPr>
              <w:spacing w:after="0"/>
              <w:jc w:val="center"/>
            </w:pPr>
            <w:r>
              <w:t>7</w:t>
            </w:r>
          </w:p>
        </w:tc>
      </w:tr>
      <w:tr w:rsidR="00EE2620" w14:paraId="26229CE2" w14:textId="77777777" w:rsidTr="00896D09">
        <w:tc>
          <w:tcPr>
            <w:tcW w:w="1354" w:type="dxa"/>
          </w:tcPr>
          <w:p w14:paraId="41932CD2" w14:textId="77777777" w:rsidR="00EE2620" w:rsidRDefault="00EE2620" w:rsidP="00EE2620">
            <w:pPr>
              <w:spacing w:after="0"/>
              <w:jc w:val="center"/>
            </w:pPr>
            <w:r>
              <w:t>9</w:t>
            </w:r>
          </w:p>
        </w:tc>
        <w:tc>
          <w:tcPr>
            <w:tcW w:w="1944" w:type="dxa"/>
          </w:tcPr>
          <w:p w14:paraId="462B4F1A" w14:textId="77777777" w:rsidR="00EE2620" w:rsidRDefault="00EE2620" w:rsidP="00EE2620">
            <w:pPr>
              <w:spacing w:after="0"/>
              <w:jc w:val="center"/>
            </w:pPr>
            <w:r>
              <w:t>0</w:t>
            </w:r>
          </w:p>
        </w:tc>
        <w:tc>
          <w:tcPr>
            <w:tcW w:w="1548" w:type="dxa"/>
          </w:tcPr>
          <w:p w14:paraId="068677FC" w14:textId="77777777" w:rsidR="00EE2620" w:rsidRDefault="00EE2620" w:rsidP="00EE2620">
            <w:pPr>
              <w:spacing w:after="0"/>
              <w:jc w:val="center"/>
            </w:pPr>
            <w:r>
              <w:t>20</w:t>
            </w:r>
          </w:p>
        </w:tc>
        <w:tc>
          <w:tcPr>
            <w:tcW w:w="1944" w:type="dxa"/>
          </w:tcPr>
          <w:p w14:paraId="6FB5A25C" w14:textId="77777777" w:rsidR="00EE2620" w:rsidRDefault="00EE2620" w:rsidP="00EE2620">
            <w:pPr>
              <w:spacing w:after="0"/>
              <w:jc w:val="center"/>
            </w:pPr>
            <w:r>
              <w:t>4</w:t>
            </w:r>
          </w:p>
        </w:tc>
      </w:tr>
      <w:tr w:rsidR="00EE2620" w14:paraId="050441EC" w14:textId="77777777" w:rsidTr="00896D09">
        <w:tc>
          <w:tcPr>
            <w:tcW w:w="1354" w:type="dxa"/>
          </w:tcPr>
          <w:p w14:paraId="18E94E84" w14:textId="77777777" w:rsidR="00EE2620" w:rsidRDefault="00EE2620" w:rsidP="00EE2620">
            <w:pPr>
              <w:spacing w:after="0"/>
              <w:jc w:val="center"/>
            </w:pPr>
            <w:r>
              <w:t>10</w:t>
            </w:r>
          </w:p>
        </w:tc>
        <w:tc>
          <w:tcPr>
            <w:tcW w:w="1944" w:type="dxa"/>
          </w:tcPr>
          <w:p w14:paraId="4975CB36" w14:textId="77777777" w:rsidR="00EE2620" w:rsidRDefault="00EE2620" w:rsidP="00EE2620">
            <w:pPr>
              <w:spacing w:after="0"/>
              <w:jc w:val="center"/>
            </w:pPr>
            <w:r>
              <w:t>19</w:t>
            </w:r>
          </w:p>
        </w:tc>
        <w:tc>
          <w:tcPr>
            <w:tcW w:w="1548" w:type="dxa"/>
          </w:tcPr>
          <w:p w14:paraId="4701A55E" w14:textId="77777777" w:rsidR="00EE2620" w:rsidRDefault="00EE2620" w:rsidP="00EE2620">
            <w:pPr>
              <w:spacing w:after="0"/>
              <w:jc w:val="center"/>
            </w:pPr>
            <w:r>
              <w:t>21</w:t>
            </w:r>
          </w:p>
        </w:tc>
        <w:tc>
          <w:tcPr>
            <w:tcW w:w="1944" w:type="dxa"/>
          </w:tcPr>
          <w:p w14:paraId="2531DD51" w14:textId="77777777" w:rsidR="00EE2620" w:rsidRDefault="00EE2620" w:rsidP="00EE2620">
            <w:pPr>
              <w:spacing w:after="0"/>
              <w:jc w:val="center"/>
            </w:pPr>
            <w:r>
              <w:t>9</w:t>
            </w:r>
          </w:p>
        </w:tc>
      </w:tr>
      <w:tr w:rsidR="00EE2620" w14:paraId="44F7C962" w14:textId="77777777" w:rsidTr="00896D09">
        <w:tc>
          <w:tcPr>
            <w:tcW w:w="1354" w:type="dxa"/>
          </w:tcPr>
          <w:p w14:paraId="0F61B7E1" w14:textId="77777777" w:rsidR="00EE2620" w:rsidRDefault="00EE2620" w:rsidP="00EE2620">
            <w:pPr>
              <w:spacing w:after="0"/>
              <w:jc w:val="center"/>
            </w:pPr>
            <w:r>
              <w:t>11</w:t>
            </w:r>
          </w:p>
        </w:tc>
        <w:tc>
          <w:tcPr>
            <w:tcW w:w="1944" w:type="dxa"/>
          </w:tcPr>
          <w:p w14:paraId="32D7EE9B" w14:textId="77777777" w:rsidR="00EE2620" w:rsidRDefault="00EE2620" w:rsidP="00EE2620">
            <w:pPr>
              <w:spacing w:after="0"/>
              <w:jc w:val="center"/>
            </w:pPr>
            <w:r>
              <w:t>24</w:t>
            </w:r>
          </w:p>
        </w:tc>
        <w:tc>
          <w:tcPr>
            <w:tcW w:w="1548" w:type="dxa"/>
          </w:tcPr>
          <w:p w14:paraId="20E98F2C" w14:textId="77777777" w:rsidR="00EE2620" w:rsidRDefault="00EE2620" w:rsidP="00EE2620">
            <w:pPr>
              <w:spacing w:after="0"/>
              <w:jc w:val="center"/>
            </w:pPr>
            <w:r>
              <w:t>22</w:t>
            </w:r>
          </w:p>
        </w:tc>
        <w:tc>
          <w:tcPr>
            <w:tcW w:w="1944" w:type="dxa"/>
          </w:tcPr>
          <w:p w14:paraId="3B263CD0" w14:textId="77777777" w:rsidR="00EE2620" w:rsidRDefault="00EE2620" w:rsidP="00EE2620">
            <w:pPr>
              <w:spacing w:after="0"/>
              <w:jc w:val="center"/>
            </w:pPr>
            <w:r>
              <w:t>20</w:t>
            </w:r>
          </w:p>
        </w:tc>
      </w:tr>
    </w:tbl>
    <w:p w14:paraId="70F59BED" w14:textId="77777777" w:rsidR="00EE2620" w:rsidRPr="00447B6A" w:rsidRDefault="00EE2620" w:rsidP="003775D0">
      <w:pPr>
        <w:spacing w:before="240" w:after="120"/>
        <w:rPr>
          <w:b/>
        </w:rPr>
      </w:pPr>
      <w:r w:rsidRPr="00AB634C">
        <w:rPr>
          <w:b/>
        </w:rPr>
        <w:t xml:space="preserve">Άσκηση </w:t>
      </w:r>
      <w:r>
        <w:rPr>
          <w:b/>
        </w:rPr>
        <w:t>9</w:t>
      </w:r>
      <w:r w:rsidRPr="00AB634C">
        <w:rPr>
          <w:b/>
          <w:vertAlign w:val="superscript"/>
        </w:rPr>
        <w:t>η</w:t>
      </w:r>
      <w:r w:rsidRPr="00AB634C">
        <w:rPr>
          <w:b/>
        </w:rPr>
        <w:t xml:space="preserve"> </w:t>
      </w:r>
    </w:p>
    <w:p w14:paraId="196BBF72" w14:textId="77777777" w:rsidR="00EE2620" w:rsidRDefault="00EE2620" w:rsidP="00736C9B">
      <w:pPr>
        <w:spacing w:after="0" w:line="360" w:lineRule="auto"/>
        <w:jc w:val="both"/>
      </w:pPr>
      <w:r>
        <w:t>Πρέπει να δημιουργηθεί ένα διάγραμμα ελέγχου σε μια διαδικασία παραγωγής ψυγείων. Η μονάδα επιθεώρησης είναι ένα ψυγείο και πρέπει να χρησιμοποιείται ένα κοινό διάγραμμα για μη συμμορφώσεις. Ως προκαταρκτικά στοιχεία, καταμετρήθηκαν 16 μη συμμορφώσεις κατά την επιθεώρηση 30 ψυγείων.</w:t>
      </w:r>
    </w:p>
    <w:p w14:paraId="559C4511" w14:textId="77777777" w:rsidR="00EE2620" w:rsidRDefault="00EE2620" w:rsidP="00EE2620">
      <w:pPr>
        <w:spacing w:after="0" w:line="360" w:lineRule="auto"/>
      </w:pPr>
      <w:r>
        <w:t>(α) Ποια είναι τα όρια ελέγχου τριών σίγμα;</w:t>
      </w:r>
    </w:p>
    <w:p w14:paraId="6712700B" w14:textId="77777777" w:rsidR="00EE2620" w:rsidRDefault="00EE2620" w:rsidP="00EE2620">
      <w:pPr>
        <w:spacing w:after="0" w:line="360" w:lineRule="auto"/>
      </w:pPr>
      <w:r>
        <w:lastRenderedPageBreak/>
        <w:t>(α) Βρείτε όρια ελέγχου δύο σίγμα και συγκρίνετε αυτά με τα όρια ελέγχου που βρίσκονται στο μέρος (α).</w:t>
      </w:r>
    </w:p>
    <w:p w14:paraId="49615227" w14:textId="77777777" w:rsidR="00E73B02" w:rsidRDefault="00E73B02" w:rsidP="003775D0">
      <w:pPr>
        <w:spacing w:before="240" w:after="120"/>
        <w:rPr>
          <w:b/>
        </w:rPr>
      </w:pPr>
    </w:p>
    <w:p w14:paraId="35997B2F" w14:textId="77777777" w:rsidR="00E73B02" w:rsidRDefault="00E73B02" w:rsidP="003775D0">
      <w:pPr>
        <w:spacing w:before="240" w:after="120"/>
        <w:rPr>
          <w:b/>
        </w:rPr>
      </w:pPr>
    </w:p>
    <w:p w14:paraId="5C178BD2" w14:textId="77777777" w:rsidR="00EE2620" w:rsidRPr="00447B6A" w:rsidRDefault="00EE2620" w:rsidP="003775D0">
      <w:pPr>
        <w:spacing w:before="240" w:after="120"/>
        <w:rPr>
          <w:b/>
        </w:rPr>
      </w:pPr>
      <w:r w:rsidRPr="00AB634C">
        <w:rPr>
          <w:b/>
        </w:rPr>
        <w:t xml:space="preserve">Άσκηση </w:t>
      </w:r>
      <w:r>
        <w:rPr>
          <w:b/>
        </w:rPr>
        <w:t>10</w:t>
      </w:r>
      <w:r w:rsidRPr="00AB634C">
        <w:rPr>
          <w:b/>
          <w:vertAlign w:val="superscript"/>
        </w:rPr>
        <w:t>η</w:t>
      </w:r>
      <w:r w:rsidRPr="00AB634C">
        <w:rPr>
          <w:b/>
        </w:rPr>
        <w:t xml:space="preserve"> </w:t>
      </w:r>
    </w:p>
    <w:p w14:paraId="0E5BD7A6" w14:textId="77777777" w:rsidR="00EE2620" w:rsidRDefault="00EE2620" w:rsidP="00EE2620">
      <w:pPr>
        <w:spacing w:after="0" w:line="360" w:lineRule="auto"/>
        <w:jc w:val="both"/>
      </w:pPr>
      <w:r>
        <w:t xml:space="preserve">Ένας κατασκευαστής αυτοκινήτων επιθυμεί να ελέγξει τον αριθμό μη συμμορφώσεων σε μια περιοχή </w:t>
      </w:r>
      <w:proofErr w:type="spellStart"/>
      <w:r>
        <w:t>υποσυναρμολόγησης</w:t>
      </w:r>
      <w:proofErr w:type="spellEnd"/>
      <w:r>
        <w:t xml:space="preserve"> που παράγει χειροκίνητα κιβώτια ταχυτήτων. Η μονάδα επιθεώρησης ορίζεται ως τέσσερα κιβώτια και τα δεδομένα από δεκαέξι δείγματα (καθένα από το μέγεθος 4) φαίνονται στον Πίνακα.</w:t>
      </w:r>
    </w:p>
    <w:p w14:paraId="746CC568" w14:textId="77777777" w:rsidR="00EE2620" w:rsidRDefault="00EE2620" w:rsidP="00EE2620">
      <w:pPr>
        <w:spacing w:after="0" w:line="360" w:lineRule="auto"/>
        <w:jc w:val="both"/>
      </w:pPr>
      <w:r>
        <w:t>(α) Δημιουργήστε ένα διάγραμμα ελέγχου για τις μη συμμορφώσεις ανά μονάδα.</w:t>
      </w:r>
    </w:p>
    <w:p w14:paraId="0BDE1946" w14:textId="77777777" w:rsidR="00EE2620" w:rsidRDefault="00EE2620" w:rsidP="00EE2620">
      <w:pPr>
        <w:spacing w:after="0" w:line="360" w:lineRule="auto"/>
        <w:jc w:val="both"/>
      </w:pPr>
      <w:r>
        <w:t xml:space="preserve">(β) Αυτά τα δεδομένα προέρχονται από ελεγχόμενη διαδικασία; Αν όχι, ας υποθέσουμε ότι μπορούν να βρεθούν </w:t>
      </w:r>
      <w:proofErr w:type="spellStart"/>
      <w:r>
        <w:t>προσδιορίσιμες</w:t>
      </w:r>
      <w:proofErr w:type="spellEnd"/>
      <w:r>
        <w:t xml:space="preserve"> αιτίες για όλα τα σημεία εκτός ελέγχου και υπολογίστε το αναθεωρημένες παραμέτρους διαγράμματος ελέγχου.</w:t>
      </w:r>
    </w:p>
    <w:tbl>
      <w:tblPr>
        <w:tblStyle w:val="a4"/>
        <w:tblW w:w="0" w:type="auto"/>
        <w:tblInd w:w="108" w:type="dxa"/>
        <w:tblLook w:val="04A0" w:firstRow="1" w:lastRow="0" w:firstColumn="1" w:lastColumn="0" w:noHBand="0" w:noVBand="1"/>
      </w:tblPr>
      <w:tblGrid>
        <w:gridCol w:w="1354"/>
        <w:gridCol w:w="2015"/>
        <w:gridCol w:w="1548"/>
        <w:gridCol w:w="2015"/>
      </w:tblGrid>
      <w:tr w:rsidR="00EE2620" w14:paraId="38D5486C" w14:textId="77777777" w:rsidTr="00BB0F63">
        <w:tc>
          <w:tcPr>
            <w:tcW w:w="1354" w:type="dxa"/>
          </w:tcPr>
          <w:p w14:paraId="627C5AE2" w14:textId="77777777" w:rsidR="00EE2620" w:rsidRPr="00EE2620" w:rsidRDefault="00EE2620" w:rsidP="00EE2620">
            <w:pPr>
              <w:spacing w:after="0"/>
              <w:jc w:val="center"/>
              <w:rPr>
                <w:b/>
              </w:rPr>
            </w:pPr>
            <w:r w:rsidRPr="00EE2620">
              <w:rPr>
                <w:b/>
              </w:rPr>
              <w:t>Αριθμός δείγματος</w:t>
            </w:r>
          </w:p>
        </w:tc>
        <w:tc>
          <w:tcPr>
            <w:tcW w:w="2015" w:type="dxa"/>
          </w:tcPr>
          <w:p w14:paraId="57B782BE" w14:textId="77777777" w:rsidR="00EE2620" w:rsidRPr="00EE2620" w:rsidRDefault="00EE2620" w:rsidP="00EE2620">
            <w:pPr>
              <w:spacing w:after="0"/>
              <w:jc w:val="center"/>
              <w:rPr>
                <w:b/>
              </w:rPr>
            </w:pPr>
            <w:r w:rsidRPr="00EE2620">
              <w:rPr>
                <w:b/>
              </w:rPr>
              <w:t>Πλήθος μη συμμορφούμενων</w:t>
            </w:r>
          </w:p>
        </w:tc>
        <w:tc>
          <w:tcPr>
            <w:tcW w:w="1548" w:type="dxa"/>
          </w:tcPr>
          <w:p w14:paraId="361F896B" w14:textId="77777777" w:rsidR="00EE2620" w:rsidRPr="00EE2620" w:rsidRDefault="00EE2620" w:rsidP="00EE2620">
            <w:pPr>
              <w:spacing w:after="0"/>
              <w:jc w:val="center"/>
              <w:rPr>
                <w:b/>
              </w:rPr>
            </w:pPr>
            <w:r w:rsidRPr="00EE2620">
              <w:rPr>
                <w:b/>
              </w:rPr>
              <w:t>Αριθμός δείγματος</w:t>
            </w:r>
          </w:p>
        </w:tc>
        <w:tc>
          <w:tcPr>
            <w:tcW w:w="2015" w:type="dxa"/>
          </w:tcPr>
          <w:p w14:paraId="72E791E7" w14:textId="77777777" w:rsidR="00EE2620" w:rsidRPr="00EE2620" w:rsidRDefault="00EE2620" w:rsidP="00EE2620">
            <w:pPr>
              <w:spacing w:after="0"/>
              <w:jc w:val="center"/>
              <w:rPr>
                <w:b/>
              </w:rPr>
            </w:pPr>
            <w:r w:rsidRPr="00EE2620">
              <w:rPr>
                <w:b/>
              </w:rPr>
              <w:t>Πλήθος μη συμμορφούμενων</w:t>
            </w:r>
          </w:p>
        </w:tc>
      </w:tr>
      <w:tr w:rsidR="00EE2620" w14:paraId="644EB370" w14:textId="77777777" w:rsidTr="00BB0F63">
        <w:tc>
          <w:tcPr>
            <w:tcW w:w="1354" w:type="dxa"/>
          </w:tcPr>
          <w:p w14:paraId="69483AA9" w14:textId="77777777" w:rsidR="00EE2620" w:rsidRDefault="00EE2620" w:rsidP="00EE2620">
            <w:pPr>
              <w:spacing w:after="0"/>
              <w:jc w:val="center"/>
            </w:pPr>
            <w:r>
              <w:t>1</w:t>
            </w:r>
          </w:p>
        </w:tc>
        <w:tc>
          <w:tcPr>
            <w:tcW w:w="2015" w:type="dxa"/>
          </w:tcPr>
          <w:p w14:paraId="12FF6706" w14:textId="77777777" w:rsidR="00EE2620" w:rsidRDefault="00EE2620" w:rsidP="00EE2620">
            <w:pPr>
              <w:spacing w:after="0"/>
              <w:jc w:val="center"/>
            </w:pPr>
            <w:r>
              <w:t>1</w:t>
            </w:r>
          </w:p>
        </w:tc>
        <w:tc>
          <w:tcPr>
            <w:tcW w:w="1548" w:type="dxa"/>
          </w:tcPr>
          <w:p w14:paraId="6B200DCB" w14:textId="77777777" w:rsidR="00EE2620" w:rsidRDefault="00EE2620" w:rsidP="00EE2620">
            <w:pPr>
              <w:spacing w:after="0"/>
              <w:jc w:val="center"/>
            </w:pPr>
            <w:r>
              <w:t>9</w:t>
            </w:r>
          </w:p>
        </w:tc>
        <w:tc>
          <w:tcPr>
            <w:tcW w:w="2015" w:type="dxa"/>
          </w:tcPr>
          <w:p w14:paraId="47BE22ED" w14:textId="77777777" w:rsidR="00EE2620" w:rsidRDefault="00EE2620" w:rsidP="00EE2620">
            <w:pPr>
              <w:spacing w:after="0"/>
              <w:jc w:val="center"/>
            </w:pPr>
            <w:r>
              <w:t>2</w:t>
            </w:r>
          </w:p>
        </w:tc>
      </w:tr>
      <w:tr w:rsidR="00EE2620" w14:paraId="0678CFCF" w14:textId="77777777" w:rsidTr="00BB0F63">
        <w:tc>
          <w:tcPr>
            <w:tcW w:w="1354" w:type="dxa"/>
          </w:tcPr>
          <w:p w14:paraId="3A46CB9F" w14:textId="77777777" w:rsidR="00EE2620" w:rsidRDefault="00EE2620" w:rsidP="00EE2620">
            <w:pPr>
              <w:spacing w:after="0"/>
              <w:jc w:val="center"/>
            </w:pPr>
            <w:r>
              <w:t>2</w:t>
            </w:r>
          </w:p>
        </w:tc>
        <w:tc>
          <w:tcPr>
            <w:tcW w:w="2015" w:type="dxa"/>
          </w:tcPr>
          <w:p w14:paraId="48FE56DF" w14:textId="77777777" w:rsidR="00EE2620" w:rsidRDefault="00EE2620" w:rsidP="00EE2620">
            <w:pPr>
              <w:spacing w:after="0"/>
              <w:jc w:val="center"/>
            </w:pPr>
            <w:r>
              <w:t>3</w:t>
            </w:r>
          </w:p>
        </w:tc>
        <w:tc>
          <w:tcPr>
            <w:tcW w:w="1548" w:type="dxa"/>
          </w:tcPr>
          <w:p w14:paraId="6057871F" w14:textId="77777777" w:rsidR="00EE2620" w:rsidRDefault="00EE2620" w:rsidP="00EE2620">
            <w:pPr>
              <w:spacing w:after="0"/>
              <w:jc w:val="center"/>
            </w:pPr>
            <w:r>
              <w:t>10</w:t>
            </w:r>
          </w:p>
        </w:tc>
        <w:tc>
          <w:tcPr>
            <w:tcW w:w="2015" w:type="dxa"/>
          </w:tcPr>
          <w:p w14:paraId="18E78F80" w14:textId="77777777" w:rsidR="00EE2620" w:rsidRDefault="00EE2620" w:rsidP="00EE2620">
            <w:pPr>
              <w:spacing w:after="0"/>
              <w:jc w:val="center"/>
            </w:pPr>
            <w:r>
              <w:t>1</w:t>
            </w:r>
          </w:p>
        </w:tc>
      </w:tr>
      <w:tr w:rsidR="00EE2620" w14:paraId="4FFCAFE8" w14:textId="77777777" w:rsidTr="00BB0F63">
        <w:tc>
          <w:tcPr>
            <w:tcW w:w="1354" w:type="dxa"/>
          </w:tcPr>
          <w:p w14:paraId="63C8F56A" w14:textId="77777777" w:rsidR="00EE2620" w:rsidRDefault="00EE2620" w:rsidP="00EE2620">
            <w:pPr>
              <w:spacing w:after="0"/>
              <w:jc w:val="center"/>
            </w:pPr>
            <w:r>
              <w:t>3</w:t>
            </w:r>
          </w:p>
        </w:tc>
        <w:tc>
          <w:tcPr>
            <w:tcW w:w="2015" w:type="dxa"/>
          </w:tcPr>
          <w:p w14:paraId="2F7BCCB5" w14:textId="77777777" w:rsidR="00EE2620" w:rsidRDefault="00EE2620" w:rsidP="00EE2620">
            <w:pPr>
              <w:spacing w:after="0"/>
              <w:jc w:val="center"/>
            </w:pPr>
            <w:r>
              <w:t>2</w:t>
            </w:r>
          </w:p>
        </w:tc>
        <w:tc>
          <w:tcPr>
            <w:tcW w:w="1548" w:type="dxa"/>
          </w:tcPr>
          <w:p w14:paraId="3B69167E" w14:textId="77777777" w:rsidR="00EE2620" w:rsidRDefault="00EE2620" w:rsidP="00EE2620">
            <w:pPr>
              <w:spacing w:after="0"/>
              <w:jc w:val="center"/>
            </w:pPr>
            <w:r>
              <w:t>11</w:t>
            </w:r>
          </w:p>
        </w:tc>
        <w:tc>
          <w:tcPr>
            <w:tcW w:w="2015" w:type="dxa"/>
          </w:tcPr>
          <w:p w14:paraId="4990B857" w14:textId="77777777" w:rsidR="00EE2620" w:rsidRDefault="00EE2620" w:rsidP="00EE2620">
            <w:pPr>
              <w:spacing w:after="0"/>
              <w:jc w:val="center"/>
            </w:pPr>
            <w:r>
              <w:t>0</w:t>
            </w:r>
          </w:p>
        </w:tc>
      </w:tr>
      <w:tr w:rsidR="00EE2620" w14:paraId="4FFAB5B1" w14:textId="77777777" w:rsidTr="00BB0F63">
        <w:tc>
          <w:tcPr>
            <w:tcW w:w="1354" w:type="dxa"/>
          </w:tcPr>
          <w:p w14:paraId="2BF52A01" w14:textId="77777777" w:rsidR="00EE2620" w:rsidRDefault="00EE2620" w:rsidP="00EE2620">
            <w:pPr>
              <w:spacing w:after="0"/>
              <w:jc w:val="center"/>
            </w:pPr>
            <w:r>
              <w:t>4</w:t>
            </w:r>
          </w:p>
        </w:tc>
        <w:tc>
          <w:tcPr>
            <w:tcW w:w="2015" w:type="dxa"/>
          </w:tcPr>
          <w:p w14:paraId="77593037" w14:textId="77777777" w:rsidR="00EE2620" w:rsidRDefault="00EE2620" w:rsidP="00EE2620">
            <w:pPr>
              <w:spacing w:after="0"/>
              <w:jc w:val="center"/>
            </w:pPr>
            <w:r>
              <w:t>1</w:t>
            </w:r>
          </w:p>
        </w:tc>
        <w:tc>
          <w:tcPr>
            <w:tcW w:w="1548" w:type="dxa"/>
          </w:tcPr>
          <w:p w14:paraId="339BB59A" w14:textId="77777777" w:rsidR="00EE2620" w:rsidRDefault="00EE2620" w:rsidP="00EE2620">
            <w:pPr>
              <w:spacing w:after="0"/>
              <w:jc w:val="center"/>
            </w:pPr>
            <w:r>
              <w:t>12</w:t>
            </w:r>
          </w:p>
        </w:tc>
        <w:tc>
          <w:tcPr>
            <w:tcW w:w="2015" w:type="dxa"/>
          </w:tcPr>
          <w:p w14:paraId="7792A617" w14:textId="77777777" w:rsidR="00EE2620" w:rsidRDefault="00EE2620" w:rsidP="00EE2620">
            <w:pPr>
              <w:spacing w:after="0"/>
              <w:jc w:val="center"/>
            </w:pPr>
            <w:r>
              <w:t>2</w:t>
            </w:r>
          </w:p>
        </w:tc>
      </w:tr>
      <w:tr w:rsidR="00EE2620" w14:paraId="497106B2" w14:textId="77777777" w:rsidTr="00BB0F63">
        <w:tc>
          <w:tcPr>
            <w:tcW w:w="1354" w:type="dxa"/>
          </w:tcPr>
          <w:p w14:paraId="60193286" w14:textId="77777777" w:rsidR="00EE2620" w:rsidRDefault="00EE2620" w:rsidP="00EE2620">
            <w:pPr>
              <w:spacing w:after="0"/>
              <w:jc w:val="center"/>
            </w:pPr>
            <w:r>
              <w:t>5</w:t>
            </w:r>
          </w:p>
        </w:tc>
        <w:tc>
          <w:tcPr>
            <w:tcW w:w="2015" w:type="dxa"/>
          </w:tcPr>
          <w:p w14:paraId="41B415BF" w14:textId="77777777" w:rsidR="00EE2620" w:rsidRDefault="00EE2620" w:rsidP="00EE2620">
            <w:pPr>
              <w:spacing w:after="0"/>
              <w:jc w:val="center"/>
            </w:pPr>
            <w:r>
              <w:t>0</w:t>
            </w:r>
          </w:p>
        </w:tc>
        <w:tc>
          <w:tcPr>
            <w:tcW w:w="1548" w:type="dxa"/>
          </w:tcPr>
          <w:p w14:paraId="34B31CC6" w14:textId="77777777" w:rsidR="00EE2620" w:rsidRDefault="00EE2620" w:rsidP="00EE2620">
            <w:pPr>
              <w:spacing w:after="0"/>
              <w:jc w:val="center"/>
            </w:pPr>
            <w:r>
              <w:t>13</w:t>
            </w:r>
          </w:p>
        </w:tc>
        <w:tc>
          <w:tcPr>
            <w:tcW w:w="2015" w:type="dxa"/>
          </w:tcPr>
          <w:p w14:paraId="5663B058" w14:textId="77777777" w:rsidR="00EE2620" w:rsidRDefault="00EE2620" w:rsidP="00EE2620">
            <w:pPr>
              <w:spacing w:after="0"/>
              <w:jc w:val="center"/>
            </w:pPr>
            <w:r>
              <w:t>1</w:t>
            </w:r>
          </w:p>
        </w:tc>
      </w:tr>
      <w:tr w:rsidR="00EE2620" w14:paraId="50CE318C" w14:textId="77777777" w:rsidTr="00BB0F63">
        <w:tc>
          <w:tcPr>
            <w:tcW w:w="1354" w:type="dxa"/>
          </w:tcPr>
          <w:p w14:paraId="101AB5A1" w14:textId="77777777" w:rsidR="00EE2620" w:rsidRDefault="00EE2620" w:rsidP="00EE2620">
            <w:pPr>
              <w:spacing w:after="0"/>
              <w:jc w:val="center"/>
            </w:pPr>
            <w:r>
              <w:t>6</w:t>
            </w:r>
          </w:p>
        </w:tc>
        <w:tc>
          <w:tcPr>
            <w:tcW w:w="2015" w:type="dxa"/>
          </w:tcPr>
          <w:p w14:paraId="6BB6A898" w14:textId="77777777" w:rsidR="00EE2620" w:rsidRDefault="00EE2620" w:rsidP="00EE2620">
            <w:pPr>
              <w:spacing w:after="0"/>
              <w:jc w:val="center"/>
            </w:pPr>
            <w:r>
              <w:t>2</w:t>
            </w:r>
          </w:p>
        </w:tc>
        <w:tc>
          <w:tcPr>
            <w:tcW w:w="1548" w:type="dxa"/>
          </w:tcPr>
          <w:p w14:paraId="596EB785" w14:textId="77777777" w:rsidR="00EE2620" w:rsidRDefault="00EE2620" w:rsidP="00EE2620">
            <w:pPr>
              <w:spacing w:after="0"/>
              <w:jc w:val="center"/>
            </w:pPr>
            <w:r>
              <w:t>14</w:t>
            </w:r>
          </w:p>
        </w:tc>
        <w:tc>
          <w:tcPr>
            <w:tcW w:w="2015" w:type="dxa"/>
          </w:tcPr>
          <w:p w14:paraId="07833D2A" w14:textId="77777777" w:rsidR="00EE2620" w:rsidRDefault="00EE2620" w:rsidP="00EE2620">
            <w:pPr>
              <w:spacing w:after="0"/>
              <w:jc w:val="center"/>
            </w:pPr>
            <w:r>
              <w:t>1</w:t>
            </w:r>
          </w:p>
        </w:tc>
      </w:tr>
      <w:tr w:rsidR="00EE2620" w14:paraId="5B810ACB" w14:textId="77777777" w:rsidTr="00BB0F63">
        <w:tc>
          <w:tcPr>
            <w:tcW w:w="1354" w:type="dxa"/>
          </w:tcPr>
          <w:p w14:paraId="114FB808" w14:textId="77777777" w:rsidR="00EE2620" w:rsidRDefault="00EE2620" w:rsidP="00EE2620">
            <w:pPr>
              <w:spacing w:after="0"/>
              <w:jc w:val="center"/>
            </w:pPr>
            <w:r>
              <w:t>7</w:t>
            </w:r>
          </w:p>
        </w:tc>
        <w:tc>
          <w:tcPr>
            <w:tcW w:w="2015" w:type="dxa"/>
          </w:tcPr>
          <w:p w14:paraId="3A53BB29" w14:textId="77777777" w:rsidR="00EE2620" w:rsidRDefault="00EE2620" w:rsidP="00EE2620">
            <w:pPr>
              <w:spacing w:after="0"/>
              <w:jc w:val="center"/>
            </w:pPr>
            <w:r>
              <w:t>1</w:t>
            </w:r>
          </w:p>
        </w:tc>
        <w:tc>
          <w:tcPr>
            <w:tcW w:w="1548" w:type="dxa"/>
          </w:tcPr>
          <w:p w14:paraId="393FECD6" w14:textId="77777777" w:rsidR="00EE2620" w:rsidRDefault="00EE2620" w:rsidP="00EE2620">
            <w:pPr>
              <w:spacing w:after="0"/>
              <w:jc w:val="center"/>
            </w:pPr>
            <w:r>
              <w:t>15</w:t>
            </w:r>
          </w:p>
        </w:tc>
        <w:tc>
          <w:tcPr>
            <w:tcW w:w="2015" w:type="dxa"/>
          </w:tcPr>
          <w:p w14:paraId="646D9885" w14:textId="77777777" w:rsidR="00EE2620" w:rsidRDefault="00EE2620" w:rsidP="00EE2620">
            <w:pPr>
              <w:spacing w:after="0"/>
              <w:jc w:val="center"/>
            </w:pPr>
            <w:r>
              <w:t>2</w:t>
            </w:r>
          </w:p>
        </w:tc>
      </w:tr>
      <w:tr w:rsidR="00EE2620" w14:paraId="3D8A42D6" w14:textId="77777777" w:rsidTr="00BB0F63">
        <w:tc>
          <w:tcPr>
            <w:tcW w:w="1354" w:type="dxa"/>
          </w:tcPr>
          <w:p w14:paraId="0087FDD8" w14:textId="77777777" w:rsidR="00EE2620" w:rsidRDefault="00EE2620" w:rsidP="00EE2620">
            <w:pPr>
              <w:spacing w:after="0"/>
              <w:jc w:val="center"/>
            </w:pPr>
            <w:r>
              <w:t>8</w:t>
            </w:r>
          </w:p>
        </w:tc>
        <w:tc>
          <w:tcPr>
            <w:tcW w:w="2015" w:type="dxa"/>
          </w:tcPr>
          <w:p w14:paraId="7C21F0C0" w14:textId="77777777" w:rsidR="00EE2620" w:rsidRDefault="00EE2620" w:rsidP="00EE2620">
            <w:pPr>
              <w:spacing w:after="0"/>
              <w:jc w:val="center"/>
            </w:pPr>
            <w:r>
              <w:t>5</w:t>
            </w:r>
          </w:p>
        </w:tc>
        <w:tc>
          <w:tcPr>
            <w:tcW w:w="1548" w:type="dxa"/>
          </w:tcPr>
          <w:p w14:paraId="3D1DF92D" w14:textId="77777777" w:rsidR="00EE2620" w:rsidRDefault="00EE2620" w:rsidP="00EE2620">
            <w:pPr>
              <w:spacing w:after="0"/>
              <w:jc w:val="center"/>
            </w:pPr>
            <w:r>
              <w:t>16</w:t>
            </w:r>
          </w:p>
        </w:tc>
        <w:tc>
          <w:tcPr>
            <w:tcW w:w="2015" w:type="dxa"/>
          </w:tcPr>
          <w:p w14:paraId="41ED094A" w14:textId="77777777" w:rsidR="00EE2620" w:rsidRDefault="00EE2620" w:rsidP="00EE2620">
            <w:pPr>
              <w:spacing w:after="0"/>
              <w:jc w:val="center"/>
            </w:pPr>
            <w:r>
              <w:t>3</w:t>
            </w:r>
          </w:p>
        </w:tc>
      </w:tr>
    </w:tbl>
    <w:p w14:paraId="7C32D53E" w14:textId="77777777" w:rsidR="00BB0F63" w:rsidRPr="00447B6A" w:rsidRDefault="00BB0F63" w:rsidP="00CE39A3">
      <w:pPr>
        <w:spacing w:before="240" w:after="120"/>
        <w:rPr>
          <w:b/>
        </w:rPr>
      </w:pPr>
      <w:r w:rsidRPr="00AB634C">
        <w:rPr>
          <w:b/>
        </w:rPr>
        <w:t xml:space="preserve">Άσκηση </w:t>
      </w:r>
      <w:r>
        <w:rPr>
          <w:b/>
        </w:rPr>
        <w:t>10</w:t>
      </w:r>
      <w:r w:rsidRPr="00AB634C">
        <w:rPr>
          <w:b/>
          <w:vertAlign w:val="superscript"/>
        </w:rPr>
        <w:t>η</w:t>
      </w:r>
      <w:r w:rsidRPr="00AB634C">
        <w:rPr>
          <w:b/>
        </w:rPr>
        <w:t xml:space="preserve"> </w:t>
      </w:r>
    </w:p>
    <w:p w14:paraId="452BB2FE" w14:textId="77777777" w:rsidR="00BB0F63" w:rsidRPr="00BB0F63" w:rsidRDefault="00BB0F63" w:rsidP="00CE39A3">
      <w:pPr>
        <w:spacing w:before="120" w:line="360" w:lineRule="auto"/>
        <w:jc w:val="both"/>
      </w:pPr>
      <w:r w:rsidRPr="00BB0F63">
        <w:rPr>
          <w:bCs/>
          <w:iCs/>
        </w:rPr>
        <w:t>Η διοίκηση μιας εταιρίας ανάπτυξης εξειδικευμένων εφαρμογών λογισμικού θεωρεί καθοριστικό παράγοντα επιτυχίας σε μία ιδιαίτερα ανταγωνιστική αγορά το σωστό χρονικό προγραμματισμό των εφαρμογών που της αναθέτουν οι πελάτες της (κατά κύριο λόγο εμπορικές επιχειρήσεις και ελεύθεροι επαγγελματίες).</w:t>
      </w:r>
      <w:r>
        <w:t xml:space="preserve"> </w:t>
      </w:r>
      <w:r w:rsidRPr="00BB0F63">
        <w:rPr>
          <w:bCs/>
          <w:iCs/>
        </w:rPr>
        <w:t xml:space="preserve">Για να διαπιστώσει ο διευθυντής ποιότητας της εταιρίας, κατά πόσο το τμήμα προγραμματισμού λειτουργεί αποτελεσματικά, κατέγραψε για μία χρονική περίοδο 15 μηνών, την απόκλιση ανάμεσα στο χρόνο ολοκλήρωσης της εφαρμογής λογισμικού από το χρόνο που αρχικά είχε προβλέψει το τμήμα προγραμματισμού. Για το σκοπό αυτό, χρησιμοποίησε ένα τυχαίο δείγμα 5 εφαρμογών ανά μήνα. Τα αποτελέσματα παρουσιάζονται στον παρακάτω πίνακα. Για να είναι συγκρίσιμα τα στοιχεία, </w:t>
      </w:r>
      <w:r w:rsidRPr="00BB0F63">
        <w:rPr>
          <w:bCs/>
          <w:iCs/>
        </w:rPr>
        <w:lastRenderedPageBreak/>
        <w:t>θεωρείται ότι ο χρόνος υλοποίησης των εφαρμογών είναι περίπου ο ίδιος (διαφορετικά θα έπρεπε να χρησιμοποιηθούν ποσοστιαίες αποκλίσεις).</w:t>
      </w:r>
    </w:p>
    <w:p w14:paraId="387EA3B3" w14:textId="77777777" w:rsidR="00BB0F63" w:rsidRDefault="00BB0F63" w:rsidP="00BB0F63">
      <w:pPr>
        <w:spacing w:before="240" w:line="360" w:lineRule="auto"/>
        <w:jc w:val="both"/>
        <w:rPr>
          <w:bCs/>
          <w:iCs/>
        </w:rPr>
      </w:pPr>
      <w:r w:rsidRPr="00BB0F63">
        <w:rPr>
          <w:bCs/>
          <w:iCs/>
        </w:rPr>
        <w:t>Ποια είναι τα συμπεράσματα που εξάγονται με τη βοήθεια του Στατιστικού Ελέγχου Διεργασιών για το τμήμα προγραμματισμού της εταιρίας;</w:t>
      </w:r>
    </w:p>
    <w:tbl>
      <w:tblPr>
        <w:tblW w:w="8471" w:type="dxa"/>
        <w:tblLayout w:type="fixed"/>
        <w:tblCellMar>
          <w:left w:w="0" w:type="dxa"/>
          <w:right w:w="0" w:type="dxa"/>
        </w:tblCellMar>
        <w:tblLook w:val="0600" w:firstRow="0" w:lastRow="0" w:firstColumn="0" w:lastColumn="0" w:noHBand="1" w:noVBand="1"/>
      </w:tblPr>
      <w:tblGrid>
        <w:gridCol w:w="1508"/>
        <w:gridCol w:w="1434"/>
        <w:gridCol w:w="1418"/>
        <w:gridCol w:w="1559"/>
        <w:gridCol w:w="1276"/>
        <w:gridCol w:w="1276"/>
      </w:tblGrid>
      <w:tr w:rsidR="00BB0F63" w:rsidRPr="00BB0F63" w14:paraId="7244F26A"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14:paraId="6D5AD34E" w14:textId="77777777" w:rsidR="00BB0F63" w:rsidRPr="00BB0F63" w:rsidRDefault="00BB0F63" w:rsidP="00BB0F63">
            <w:pPr>
              <w:spacing w:after="0" w:line="240" w:lineRule="auto"/>
              <w:jc w:val="both"/>
              <w:rPr>
                <w:b/>
              </w:rPr>
            </w:pPr>
            <w:r w:rsidRPr="00BB0F63">
              <w:rPr>
                <w:b/>
              </w:rPr>
              <w:t>Αριθμός Δείγματος</w:t>
            </w:r>
          </w:p>
        </w:tc>
        <w:tc>
          <w:tcPr>
            <w:tcW w:w="6963"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tcPr>
          <w:p w14:paraId="506949E7" w14:textId="77777777" w:rsidR="00BB0F63" w:rsidRPr="00BB0F63" w:rsidRDefault="00BB0F63" w:rsidP="00CE39A3">
            <w:pPr>
              <w:spacing w:after="0" w:line="240" w:lineRule="auto"/>
              <w:jc w:val="center"/>
            </w:pPr>
            <w:r w:rsidRPr="00BB0F63">
              <w:rPr>
                <w:b/>
                <w:bCs/>
              </w:rPr>
              <w:t>Απόκλιση ανάμεσα στον πραγματικό και στον προβλεπόμενο χρόνο εφαρμογής (ώρες)</w:t>
            </w:r>
          </w:p>
        </w:tc>
      </w:tr>
      <w:tr w:rsidR="00BB0F63" w:rsidRPr="00BB0F63" w14:paraId="00258FF0"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A14C1FE" w14:textId="77777777" w:rsidR="00FA3B00" w:rsidRPr="00BB0F63" w:rsidRDefault="00BB0F63" w:rsidP="00CE39A3">
            <w:pPr>
              <w:spacing w:after="0" w:line="240" w:lineRule="auto"/>
              <w:jc w:val="both"/>
            </w:pPr>
            <w:r w:rsidRPr="00BB0F63">
              <w:t>1</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9632648" w14:textId="77777777" w:rsidR="00FA3B00" w:rsidRPr="00BB0F63" w:rsidRDefault="00BB0F63" w:rsidP="00CE39A3">
            <w:pPr>
              <w:spacing w:after="0" w:line="240" w:lineRule="auto"/>
              <w:jc w:val="center"/>
            </w:pPr>
            <w:r w:rsidRPr="00BB0F63">
              <w:t>9,2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BC07F69" w14:textId="77777777" w:rsidR="00FA3B00" w:rsidRPr="00BB0F63" w:rsidRDefault="00BB0F63" w:rsidP="00CE39A3">
            <w:pPr>
              <w:spacing w:after="0" w:line="240" w:lineRule="auto"/>
              <w:jc w:val="center"/>
            </w:pPr>
            <w:r w:rsidRPr="00BB0F63">
              <w:t>12,7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2E49E29" w14:textId="77777777" w:rsidR="00FA3B00" w:rsidRPr="00BB0F63" w:rsidRDefault="00BB0F63" w:rsidP="00CE39A3">
            <w:pPr>
              <w:spacing w:after="0" w:line="240" w:lineRule="auto"/>
              <w:jc w:val="center"/>
            </w:pPr>
            <w:r w:rsidRPr="00BB0F63">
              <w:t>10,4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7945B84" w14:textId="77777777" w:rsidR="00FA3B00" w:rsidRPr="00BB0F63" w:rsidRDefault="00BB0F63" w:rsidP="00CE39A3">
            <w:pPr>
              <w:spacing w:after="0" w:line="240" w:lineRule="auto"/>
              <w:jc w:val="center"/>
            </w:pPr>
            <w:r w:rsidRPr="00BB0F63">
              <w:t>11,7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187C1E0" w14:textId="77777777" w:rsidR="00FA3B00" w:rsidRPr="00BB0F63" w:rsidRDefault="00BB0F63" w:rsidP="00CE39A3">
            <w:pPr>
              <w:spacing w:after="0" w:line="240" w:lineRule="auto"/>
              <w:jc w:val="center"/>
            </w:pPr>
            <w:r w:rsidRPr="00BB0F63">
              <w:t>13,2</w:t>
            </w:r>
          </w:p>
        </w:tc>
      </w:tr>
      <w:tr w:rsidR="00BB0F63" w:rsidRPr="00BB0F63" w14:paraId="7EA6ED4D"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C0F8A7B" w14:textId="77777777" w:rsidR="00FA3B00" w:rsidRPr="00BB0F63" w:rsidRDefault="00BB0F63" w:rsidP="00CE39A3">
            <w:pPr>
              <w:spacing w:after="0" w:line="240" w:lineRule="auto"/>
              <w:jc w:val="both"/>
            </w:pPr>
            <w:r w:rsidRPr="00BB0F63">
              <w:t>2</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B40758A" w14:textId="77777777" w:rsidR="00FA3B00" w:rsidRPr="00BB0F63" w:rsidRDefault="00BB0F63" w:rsidP="00CE39A3">
            <w:pPr>
              <w:spacing w:after="0" w:line="240" w:lineRule="auto"/>
              <w:jc w:val="center"/>
            </w:pPr>
            <w:r w:rsidRPr="00BB0F63">
              <w:t>12,9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2EA03BA" w14:textId="77777777" w:rsidR="00FA3B00" w:rsidRPr="00BB0F63" w:rsidRDefault="00BB0F63" w:rsidP="00CE39A3">
            <w:pPr>
              <w:spacing w:after="0" w:line="240" w:lineRule="auto"/>
              <w:jc w:val="center"/>
            </w:pPr>
            <w:r w:rsidRPr="00BB0F63">
              <w:t>11,4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69DD32E" w14:textId="77777777" w:rsidR="00FA3B00" w:rsidRPr="00BB0F63" w:rsidRDefault="00BB0F63" w:rsidP="00CE39A3">
            <w:pPr>
              <w:spacing w:after="0" w:line="240" w:lineRule="auto"/>
              <w:jc w:val="center"/>
            </w:pPr>
            <w:r w:rsidRPr="00BB0F63">
              <w:t>9,0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FBB7907" w14:textId="77777777" w:rsidR="00FA3B00" w:rsidRPr="00BB0F63" w:rsidRDefault="00BB0F63" w:rsidP="00CE39A3">
            <w:pPr>
              <w:spacing w:after="0" w:line="240" w:lineRule="auto"/>
              <w:jc w:val="center"/>
            </w:pPr>
            <w:r w:rsidRPr="00BB0F63">
              <w:t>24,1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61F0245" w14:textId="77777777" w:rsidR="00FA3B00" w:rsidRPr="00BB0F63" w:rsidRDefault="00BB0F63" w:rsidP="00CE39A3">
            <w:pPr>
              <w:spacing w:after="0" w:line="240" w:lineRule="auto"/>
              <w:jc w:val="center"/>
            </w:pPr>
            <w:r w:rsidRPr="00BB0F63">
              <w:t>8,8</w:t>
            </w:r>
          </w:p>
        </w:tc>
      </w:tr>
      <w:tr w:rsidR="00BB0F63" w:rsidRPr="00BB0F63" w14:paraId="4EE12DCA"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4EA93D0" w14:textId="77777777" w:rsidR="00FA3B00" w:rsidRPr="00BB0F63" w:rsidRDefault="00BB0F63" w:rsidP="00CE39A3">
            <w:pPr>
              <w:spacing w:after="0" w:line="240" w:lineRule="auto"/>
              <w:jc w:val="both"/>
            </w:pPr>
            <w:r w:rsidRPr="00BB0F63">
              <w:t>3</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63581AF" w14:textId="77777777" w:rsidR="00FA3B00" w:rsidRPr="00BB0F63" w:rsidRDefault="00BB0F63" w:rsidP="00CE39A3">
            <w:pPr>
              <w:spacing w:after="0" w:line="240" w:lineRule="auto"/>
              <w:jc w:val="center"/>
            </w:pPr>
            <w:r w:rsidRPr="00BB0F63">
              <w:t>7,1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DBCD85D" w14:textId="77777777" w:rsidR="00FA3B00" w:rsidRPr="00BB0F63" w:rsidRDefault="00BB0F63" w:rsidP="00CE39A3">
            <w:pPr>
              <w:spacing w:after="0" w:line="240" w:lineRule="auto"/>
              <w:jc w:val="center"/>
            </w:pPr>
            <w:r w:rsidRPr="00BB0F63">
              <w:t>31,0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0C52DB1" w14:textId="77777777" w:rsidR="00FA3B00" w:rsidRPr="00BB0F63" w:rsidRDefault="00BB0F63" w:rsidP="00CE39A3">
            <w:pPr>
              <w:spacing w:after="0" w:line="240" w:lineRule="auto"/>
              <w:jc w:val="center"/>
            </w:pPr>
            <w:r w:rsidRPr="00BB0F63">
              <w:t>6,9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776CB32" w14:textId="77777777" w:rsidR="00FA3B00" w:rsidRPr="00BB0F63" w:rsidRDefault="00BB0F63" w:rsidP="00CE39A3">
            <w:pPr>
              <w:spacing w:after="0" w:line="240" w:lineRule="auto"/>
              <w:jc w:val="center"/>
            </w:pPr>
            <w:r w:rsidRPr="00BB0F63">
              <w:t>8,6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35E2C96" w14:textId="77777777" w:rsidR="00FA3B00" w:rsidRPr="00BB0F63" w:rsidRDefault="00BB0F63" w:rsidP="00CE39A3">
            <w:pPr>
              <w:spacing w:after="0" w:line="240" w:lineRule="auto"/>
              <w:jc w:val="center"/>
            </w:pPr>
            <w:r w:rsidRPr="00BB0F63">
              <w:t>15,5</w:t>
            </w:r>
          </w:p>
        </w:tc>
      </w:tr>
      <w:tr w:rsidR="00BB0F63" w:rsidRPr="00BB0F63" w14:paraId="767E79B2"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FA67A2C" w14:textId="77777777" w:rsidR="00FA3B00" w:rsidRPr="00BB0F63" w:rsidRDefault="00BB0F63" w:rsidP="00CE39A3">
            <w:pPr>
              <w:spacing w:after="0" w:line="240" w:lineRule="auto"/>
              <w:jc w:val="both"/>
            </w:pPr>
            <w:r w:rsidRPr="00BB0F63">
              <w:t>4</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0A9B105" w14:textId="77777777" w:rsidR="00FA3B00" w:rsidRPr="00BB0F63" w:rsidRDefault="00BB0F63" w:rsidP="00CE39A3">
            <w:pPr>
              <w:spacing w:after="0" w:line="240" w:lineRule="auto"/>
              <w:jc w:val="center"/>
            </w:pPr>
            <w:r w:rsidRPr="00BB0F63">
              <w:t>9,2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8F8C7C9" w14:textId="77777777" w:rsidR="00FA3B00" w:rsidRPr="00BB0F63" w:rsidRDefault="00BB0F63" w:rsidP="00CE39A3">
            <w:pPr>
              <w:spacing w:after="0" w:line="240" w:lineRule="auto"/>
              <w:jc w:val="center"/>
            </w:pPr>
            <w:r w:rsidRPr="00BB0F63">
              <w:t>10,1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B1541FC" w14:textId="77777777" w:rsidR="00FA3B00" w:rsidRPr="00BB0F63" w:rsidRDefault="00BB0F63" w:rsidP="00CE39A3">
            <w:pPr>
              <w:spacing w:after="0" w:line="240" w:lineRule="auto"/>
              <w:jc w:val="center"/>
            </w:pPr>
            <w:r w:rsidRPr="00BB0F63">
              <w:t>11,2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99143D4" w14:textId="77777777" w:rsidR="00FA3B00" w:rsidRPr="00BB0F63" w:rsidRDefault="00BB0F63" w:rsidP="00CE39A3">
            <w:pPr>
              <w:spacing w:after="0" w:line="240" w:lineRule="auto"/>
              <w:jc w:val="center"/>
            </w:pPr>
            <w:r w:rsidRPr="00BB0F63">
              <w:t>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4E3E96B" w14:textId="77777777" w:rsidR="00FA3B00" w:rsidRPr="00BB0F63" w:rsidRDefault="00BB0F63" w:rsidP="00CE39A3">
            <w:pPr>
              <w:spacing w:after="0" w:line="240" w:lineRule="auto"/>
              <w:jc w:val="center"/>
            </w:pPr>
            <w:r w:rsidRPr="00BB0F63">
              <w:t>10,3</w:t>
            </w:r>
          </w:p>
        </w:tc>
      </w:tr>
      <w:tr w:rsidR="00BB0F63" w:rsidRPr="00BB0F63" w14:paraId="765316EB"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D0F9AF8" w14:textId="77777777" w:rsidR="00FA3B00" w:rsidRPr="00BB0F63" w:rsidRDefault="00BB0F63" w:rsidP="00CE39A3">
            <w:pPr>
              <w:spacing w:after="0" w:line="240" w:lineRule="auto"/>
              <w:jc w:val="both"/>
            </w:pPr>
            <w:r w:rsidRPr="00BB0F63">
              <w:t>5</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AB91F4C" w14:textId="77777777" w:rsidR="00FA3B00" w:rsidRPr="00BB0F63" w:rsidRDefault="00BB0F63" w:rsidP="00CE39A3">
            <w:pPr>
              <w:spacing w:after="0" w:line="240" w:lineRule="auto"/>
              <w:jc w:val="center"/>
            </w:pPr>
            <w:r w:rsidRPr="00BB0F63">
              <w:t>10,8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AF25C2E" w14:textId="77777777" w:rsidR="00FA3B00" w:rsidRPr="00BB0F63" w:rsidRDefault="00BB0F63" w:rsidP="00CE39A3">
            <w:pPr>
              <w:spacing w:after="0" w:line="240" w:lineRule="auto"/>
              <w:jc w:val="center"/>
            </w:pPr>
            <w:r w:rsidRPr="00BB0F63">
              <w:t>8,6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EC74C0B" w14:textId="77777777" w:rsidR="00FA3B00" w:rsidRPr="00BB0F63" w:rsidRDefault="00BB0F63" w:rsidP="00CE39A3">
            <w:pPr>
              <w:spacing w:after="0" w:line="240" w:lineRule="auto"/>
              <w:jc w:val="center"/>
            </w:pPr>
            <w:r w:rsidRPr="00BB0F63">
              <w:t>14,0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EBD1B3B" w14:textId="77777777" w:rsidR="00FA3B00" w:rsidRPr="00BB0F63" w:rsidRDefault="00BB0F63" w:rsidP="00CE39A3">
            <w:pPr>
              <w:spacing w:after="0" w:line="240" w:lineRule="auto"/>
              <w:jc w:val="center"/>
            </w:pPr>
            <w:r w:rsidRPr="00BB0F63">
              <w:t>11,6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7CAB373" w14:textId="77777777" w:rsidR="00FA3B00" w:rsidRPr="00BB0F63" w:rsidRDefault="00BB0F63" w:rsidP="00CE39A3">
            <w:pPr>
              <w:spacing w:after="0" w:line="240" w:lineRule="auto"/>
              <w:jc w:val="center"/>
            </w:pPr>
            <w:r w:rsidRPr="00BB0F63">
              <w:t>9,4</w:t>
            </w:r>
          </w:p>
        </w:tc>
      </w:tr>
      <w:tr w:rsidR="00BB0F63" w:rsidRPr="00BB0F63" w14:paraId="205C4F65"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CA334E6" w14:textId="77777777" w:rsidR="00FA3B00" w:rsidRPr="00BB0F63" w:rsidRDefault="00BB0F63" w:rsidP="00CE39A3">
            <w:pPr>
              <w:spacing w:after="0" w:line="240" w:lineRule="auto"/>
              <w:jc w:val="both"/>
            </w:pPr>
            <w:r w:rsidRPr="00BB0F63">
              <w:t>6</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C313B63" w14:textId="77777777" w:rsidR="00FA3B00" w:rsidRPr="00BB0F63" w:rsidRDefault="00BB0F63" w:rsidP="00CE39A3">
            <w:pPr>
              <w:spacing w:after="0" w:line="240" w:lineRule="auto"/>
              <w:jc w:val="center"/>
            </w:pPr>
            <w:r w:rsidRPr="00BB0F63">
              <w:t>9,8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7C02B18" w14:textId="77777777" w:rsidR="00FA3B00" w:rsidRPr="00BB0F63" w:rsidRDefault="00BB0F63" w:rsidP="00CE39A3">
            <w:pPr>
              <w:spacing w:after="0" w:line="240" w:lineRule="auto"/>
              <w:jc w:val="center"/>
            </w:pPr>
            <w:r w:rsidRPr="00BB0F63">
              <w:t>7,7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242014C" w14:textId="77777777" w:rsidR="00FA3B00" w:rsidRPr="00BB0F63" w:rsidRDefault="00BB0F63" w:rsidP="00CE39A3">
            <w:pPr>
              <w:spacing w:after="0" w:line="240" w:lineRule="auto"/>
              <w:jc w:val="center"/>
            </w:pPr>
            <w:r w:rsidRPr="00BB0F63">
              <w:t>32,3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938A8AE" w14:textId="77777777" w:rsidR="00FA3B00" w:rsidRPr="00BB0F63" w:rsidRDefault="00BB0F63" w:rsidP="00CE39A3">
            <w:pPr>
              <w:spacing w:after="0" w:line="240" w:lineRule="auto"/>
              <w:jc w:val="center"/>
            </w:pPr>
            <w:r w:rsidRPr="00BB0F63">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DAC26E1" w14:textId="77777777" w:rsidR="00FA3B00" w:rsidRPr="00BB0F63" w:rsidRDefault="00BB0F63" w:rsidP="00CE39A3">
            <w:pPr>
              <w:spacing w:after="0" w:line="240" w:lineRule="auto"/>
              <w:jc w:val="center"/>
            </w:pPr>
            <w:r w:rsidRPr="00BB0F63">
              <w:t>11,1</w:t>
            </w:r>
          </w:p>
        </w:tc>
      </w:tr>
      <w:tr w:rsidR="00BB0F63" w:rsidRPr="00BB0F63" w14:paraId="2BC8C928"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05E9E60" w14:textId="77777777" w:rsidR="00FA3B00" w:rsidRPr="00BB0F63" w:rsidRDefault="00BB0F63" w:rsidP="00CE39A3">
            <w:pPr>
              <w:spacing w:after="0" w:line="240" w:lineRule="auto"/>
              <w:jc w:val="both"/>
            </w:pPr>
            <w:r w:rsidRPr="00BB0F63">
              <w:t>7</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8EE83B2" w14:textId="77777777" w:rsidR="00FA3B00" w:rsidRPr="00BB0F63" w:rsidRDefault="00BB0F63" w:rsidP="00CE39A3">
            <w:pPr>
              <w:spacing w:after="0" w:line="240" w:lineRule="auto"/>
              <w:jc w:val="center"/>
            </w:pPr>
            <w:r w:rsidRPr="00BB0F63">
              <w:t>10,4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13F0DB2" w14:textId="77777777" w:rsidR="00FA3B00" w:rsidRPr="00BB0F63" w:rsidRDefault="00BB0F63" w:rsidP="00CE39A3">
            <w:pPr>
              <w:spacing w:after="0" w:line="240" w:lineRule="auto"/>
              <w:jc w:val="center"/>
            </w:pPr>
            <w:r w:rsidRPr="00BB0F63">
              <w:t>11,0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AFD2AD3" w14:textId="77777777" w:rsidR="00FA3B00" w:rsidRPr="00BB0F63" w:rsidRDefault="00BB0F63" w:rsidP="00CE39A3">
            <w:pPr>
              <w:spacing w:after="0" w:line="240" w:lineRule="auto"/>
              <w:jc w:val="center"/>
            </w:pPr>
            <w:r w:rsidRPr="00BB0F63">
              <w:t>9,4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D60AD3B" w14:textId="77777777" w:rsidR="00FA3B00" w:rsidRPr="00BB0F63" w:rsidRDefault="00BB0F63" w:rsidP="00CE39A3">
            <w:pPr>
              <w:spacing w:after="0" w:line="240" w:lineRule="auto"/>
              <w:jc w:val="center"/>
            </w:pPr>
            <w:r w:rsidRPr="00BB0F63">
              <w:t>11,4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0E27C57" w14:textId="77777777" w:rsidR="00FA3B00" w:rsidRPr="00BB0F63" w:rsidRDefault="00BB0F63" w:rsidP="00CE39A3">
            <w:pPr>
              <w:spacing w:after="0" w:line="240" w:lineRule="auto"/>
              <w:jc w:val="center"/>
            </w:pPr>
            <w:r w:rsidRPr="00BB0F63">
              <w:t>10,9</w:t>
            </w:r>
          </w:p>
        </w:tc>
      </w:tr>
      <w:tr w:rsidR="00BB0F63" w:rsidRPr="00BB0F63" w14:paraId="1A05D40E"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0D9DC2C" w14:textId="77777777" w:rsidR="00FA3B00" w:rsidRPr="00BB0F63" w:rsidRDefault="00BB0F63" w:rsidP="00CE39A3">
            <w:pPr>
              <w:spacing w:after="0" w:line="240" w:lineRule="auto"/>
              <w:jc w:val="both"/>
            </w:pPr>
            <w:r w:rsidRPr="00BB0F63">
              <w:t>8</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0E05941" w14:textId="77777777" w:rsidR="00FA3B00" w:rsidRPr="00BB0F63" w:rsidRDefault="00BB0F63" w:rsidP="00CE39A3">
            <w:pPr>
              <w:spacing w:after="0" w:line="240" w:lineRule="auto"/>
              <w:jc w:val="center"/>
            </w:pPr>
            <w:r w:rsidRPr="00BB0F63">
              <w:t>9,6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9CCE136" w14:textId="77777777" w:rsidR="00FA3B00" w:rsidRPr="00BB0F63" w:rsidRDefault="00BB0F63" w:rsidP="00CE39A3">
            <w:pPr>
              <w:spacing w:after="0" w:line="240" w:lineRule="auto"/>
              <w:jc w:val="center"/>
            </w:pPr>
            <w:r w:rsidRPr="00BB0F63">
              <w:t>11,6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3E8C336" w14:textId="77777777" w:rsidR="00FA3B00" w:rsidRPr="00BB0F63" w:rsidRDefault="00BB0F63" w:rsidP="00CE39A3">
            <w:pPr>
              <w:spacing w:after="0" w:line="240" w:lineRule="auto"/>
              <w:jc w:val="center"/>
            </w:pPr>
            <w:r w:rsidRPr="00BB0F63">
              <w:t>11,2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395CC5B" w14:textId="77777777" w:rsidR="00FA3B00" w:rsidRPr="00BB0F63" w:rsidRDefault="00BB0F63" w:rsidP="00CE39A3">
            <w:pPr>
              <w:spacing w:after="0" w:line="240" w:lineRule="auto"/>
              <w:jc w:val="center"/>
            </w:pPr>
            <w:r w:rsidRPr="00BB0F63">
              <w:t>12,7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4CD7B73" w14:textId="77777777" w:rsidR="00FA3B00" w:rsidRPr="00BB0F63" w:rsidRDefault="00BB0F63" w:rsidP="00CE39A3">
            <w:pPr>
              <w:spacing w:after="0" w:line="240" w:lineRule="auto"/>
              <w:jc w:val="center"/>
            </w:pPr>
            <w:r w:rsidRPr="00BB0F63">
              <w:t>10,4</w:t>
            </w:r>
          </w:p>
        </w:tc>
      </w:tr>
      <w:tr w:rsidR="00BB0F63" w:rsidRPr="00BB0F63" w14:paraId="2AE0E1AE"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CA4D86D" w14:textId="77777777" w:rsidR="00FA3B00" w:rsidRPr="00BB0F63" w:rsidRDefault="00BB0F63" w:rsidP="00CE39A3">
            <w:pPr>
              <w:spacing w:after="0" w:line="240" w:lineRule="auto"/>
              <w:jc w:val="both"/>
            </w:pPr>
            <w:r w:rsidRPr="00BB0F63">
              <w:t>9</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B0FC869" w14:textId="77777777" w:rsidR="00FA3B00" w:rsidRPr="00BB0F63" w:rsidRDefault="00BB0F63" w:rsidP="00CE39A3">
            <w:pPr>
              <w:spacing w:after="0" w:line="240" w:lineRule="auto"/>
              <w:jc w:val="center"/>
            </w:pPr>
            <w:r w:rsidRPr="00BB0F63">
              <w:t>11,0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7880C87" w14:textId="77777777" w:rsidR="00FA3B00" w:rsidRPr="00BB0F63" w:rsidRDefault="00BB0F63" w:rsidP="00CE39A3">
            <w:pPr>
              <w:spacing w:after="0" w:line="240" w:lineRule="auto"/>
              <w:jc w:val="center"/>
            </w:pPr>
            <w:r w:rsidRPr="00BB0F63">
              <w:t>7,3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9559393" w14:textId="77777777" w:rsidR="00FA3B00" w:rsidRPr="00BB0F63" w:rsidRDefault="00BB0F63" w:rsidP="00CE39A3">
            <w:pPr>
              <w:spacing w:after="0" w:line="240" w:lineRule="auto"/>
              <w:jc w:val="center"/>
            </w:pPr>
            <w:r w:rsidRPr="00BB0F63">
              <w:t>26,6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30B440C" w14:textId="77777777" w:rsidR="00FA3B00" w:rsidRPr="00BB0F63" w:rsidRDefault="00BB0F63" w:rsidP="00CE39A3">
            <w:pPr>
              <w:spacing w:after="0" w:line="240" w:lineRule="auto"/>
              <w:jc w:val="center"/>
            </w:pPr>
            <w:r w:rsidRPr="00BB0F63">
              <w:t>11,5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23E4B71" w14:textId="77777777" w:rsidR="00FA3B00" w:rsidRPr="00BB0F63" w:rsidRDefault="00BB0F63" w:rsidP="00CE39A3">
            <w:pPr>
              <w:spacing w:after="0" w:line="240" w:lineRule="auto"/>
              <w:jc w:val="center"/>
            </w:pPr>
            <w:r w:rsidRPr="00BB0F63">
              <w:t>11,7</w:t>
            </w:r>
          </w:p>
        </w:tc>
      </w:tr>
      <w:tr w:rsidR="00BB0F63" w:rsidRPr="00BB0F63" w14:paraId="0F3CEC9B"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03E8976" w14:textId="77777777" w:rsidR="00FA3B00" w:rsidRPr="00BB0F63" w:rsidRDefault="00BB0F63" w:rsidP="00CE39A3">
            <w:pPr>
              <w:spacing w:after="0" w:line="240" w:lineRule="auto"/>
              <w:jc w:val="both"/>
            </w:pPr>
            <w:r w:rsidRPr="00BB0F63">
              <w:t>10</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A2C35A7" w14:textId="77777777" w:rsidR="00FA3B00" w:rsidRPr="00BB0F63" w:rsidRDefault="00BB0F63" w:rsidP="00CE39A3">
            <w:pPr>
              <w:spacing w:after="0" w:line="240" w:lineRule="auto"/>
              <w:jc w:val="center"/>
            </w:pPr>
            <w:r w:rsidRPr="00BB0F63">
              <w:t>8,5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D1333F1" w14:textId="77777777" w:rsidR="00FA3B00" w:rsidRPr="00BB0F63" w:rsidRDefault="00BB0F63" w:rsidP="00CE39A3">
            <w:pPr>
              <w:spacing w:after="0" w:line="240" w:lineRule="auto"/>
              <w:jc w:val="center"/>
            </w:pPr>
            <w:r w:rsidRPr="00BB0F63">
              <w:t>14,0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4BC6A17" w14:textId="77777777" w:rsidR="00FA3B00" w:rsidRPr="00BB0F63" w:rsidRDefault="00BB0F63" w:rsidP="00CE39A3">
            <w:pPr>
              <w:spacing w:after="0" w:line="240" w:lineRule="auto"/>
              <w:jc w:val="center"/>
            </w:pPr>
            <w:r w:rsidRPr="00BB0F63">
              <w:t>7,3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B3E970C" w14:textId="77777777" w:rsidR="00FA3B00" w:rsidRPr="00BB0F63" w:rsidRDefault="00BB0F63" w:rsidP="00CE39A3">
            <w:pPr>
              <w:spacing w:after="0" w:line="240" w:lineRule="auto"/>
              <w:jc w:val="center"/>
            </w:pPr>
            <w:r w:rsidRPr="00BB0F63">
              <w:t>30,5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B358505" w14:textId="77777777" w:rsidR="00FA3B00" w:rsidRPr="00BB0F63" w:rsidRDefault="00BB0F63" w:rsidP="00CE39A3">
            <w:pPr>
              <w:spacing w:after="0" w:line="240" w:lineRule="auto"/>
              <w:jc w:val="center"/>
            </w:pPr>
            <w:r w:rsidRPr="00BB0F63">
              <w:t>8,6</w:t>
            </w:r>
          </w:p>
        </w:tc>
      </w:tr>
      <w:tr w:rsidR="00BB0F63" w:rsidRPr="00BB0F63" w14:paraId="41F0D530"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F4DBD58" w14:textId="77777777" w:rsidR="00FA3B00" w:rsidRPr="00BB0F63" w:rsidRDefault="00BB0F63" w:rsidP="00CE39A3">
            <w:pPr>
              <w:spacing w:after="0" w:line="240" w:lineRule="auto"/>
              <w:jc w:val="both"/>
            </w:pPr>
            <w:r w:rsidRPr="00BB0F63">
              <w:t>11</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46593F0" w14:textId="77777777" w:rsidR="00FA3B00" w:rsidRPr="00BB0F63" w:rsidRDefault="00BB0F63" w:rsidP="00CE39A3">
            <w:pPr>
              <w:spacing w:after="0" w:line="240" w:lineRule="auto"/>
              <w:jc w:val="center"/>
            </w:pPr>
            <w:r w:rsidRPr="00BB0F63">
              <w:t>9,8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7E93627" w14:textId="77777777" w:rsidR="00FA3B00" w:rsidRPr="00BB0F63" w:rsidRDefault="00BB0F63" w:rsidP="00CE39A3">
            <w:pPr>
              <w:spacing w:after="0" w:line="240" w:lineRule="auto"/>
              <w:jc w:val="center"/>
            </w:pPr>
            <w:r w:rsidRPr="00BB0F63">
              <w:t>9,9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8CF5973" w14:textId="77777777" w:rsidR="00FA3B00" w:rsidRPr="00BB0F63" w:rsidRDefault="00BB0F63" w:rsidP="00CE39A3">
            <w:pPr>
              <w:spacing w:after="0" w:line="240" w:lineRule="auto"/>
              <w:jc w:val="center"/>
            </w:pPr>
            <w:r w:rsidRPr="00BB0F63">
              <w:t>10,3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5A75E1B" w14:textId="77777777" w:rsidR="00FA3B00" w:rsidRPr="00BB0F63" w:rsidRDefault="00BB0F63" w:rsidP="00CE39A3">
            <w:pPr>
              <w:spacing w:after="0" w:line="240" w:lineRule="auto"/>
              <w:jc w:val="center"/>
            </w:pPr>
            <w:r w:rsidRPr="00BB0F63">
              <w:t>7,8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0D1F6AA" w14:textId="77777777" w:rsidR="00FA3B00" w:rsidRPr="00BB0F63" w:rsidRDefault="00BB0F63" w:rsidP="00CE39A3">
            <w:pPr>
              <w:spacing w:after="0" w:line="240" w:lineRule="auto"/>
              <w:jc w:val="center"/>
            </w:pPr>
            <w:r w:rsidRPr="00BB0F63">
              <w:t>32,5</w:t>
            </w:r>
          </w:p>
        </w:tc>
      </w:tr>
      <w:tr w:rsidR="00BB0F63" w:rsidRPr="00BB0F63" w14:paraId="133F309D"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F2F6EF9" w14:textId="77777777" w:rsidR="00FA3B00" w:rsidRPr="00BB0F63" w:rsidRDefault="00BB0F63" w:rsidP="00CE39A3">
            <w:pPr>
              <w:spacing w:after="0" w:line="240" w:lineRule="auto"/>
              <w:jc w:val="both"/>
            </w:pPr>
            <w:r w:rsidRPr="00BB0F63">
              <w:t>12</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9C12CCF" w14:textId="77777777" w:rsidR="00FA3B00" w:rsidRPr="00BB0F63" w:rsidRDefault="00BB0F63" w:rsidP="00CE39A3">
            <w:pPr>
              <w:spacing w:after="0" w:line="240" w:lineRule="auto"/>
              <w:jc w:val="center"/>
            </w:pPr>
            <w:r w:rsidRPr="00BB0F63">
              <w:t>11,8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2E0DFAF" w14:textId="77777777" w:rsidR="00FA3B00" w:rsidRPr="00BB0F63" w:rsidRDefault="00BB0F63" w:rsidP="00CE39A3">
            <w:pPr>
              <w:spacing w:after="0" w:line="240" w:lineRule="auto"/>
              <w:jc w:val="center"/>
            </w:pPr>
            <w:r w:rsidRPr="00BB0F63">
              <w:t>10,4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7F21849" w14:textId="77777777" w:rsidR="00FA3B00" w:rsidRPr="00BB0F63" w:rsidRDefault="00BB0F63" w:rsidP="00CE39A3">
            <w:pPr>
              <w:spacing w:after="0" w:line="240" w:lineRule="auto"/>
              <w:jc w:val="center"/>
            </w:pPr>
            <w:r w:rsidRPr="00BB0F63">
              <w:t>8,0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D9A8EF3" w14:textId="77777777" w:rsidR="00FA3B00" w:rsidRPr="00BB0F63" w:rsidRDefault="00BB0F63" w:rsidP="00CE39A3">
            <w:pPr>
              <w:spacing w:after="0" w:line="240" w:lineRule="auto"/>
              <w:jc w:val="center"/>
            </w:pPr>
            <w:r w:rsidRPr="00BB0F63">
              <w:t>9,2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D6ABF71" w14:textId="77777777" w:rsidR="00FA3B00" w:rsidRPr="00BB0F63" w:rsidRDefault="00BB0F63" w:rsidP="00CE39A3">
            <w:pPr>
              <w:spacing w:after="0" w:line="240" w:lineRule="auto"/>
              <w:jc w:val="center"/>
            </w:pPr>
            <w:r w:rsidRPr="00BB0F63">
              <w:t>9,0</w:t>
            </w:r>
          </w:p>
        </w:tc>
      </w:tr>
      <w:tr w:rsidR="00BB0F63" w:rsidRPr="00BB0F63" w14:paraId="5ED20177"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A38B359" w14:textId="77777777" w:rsidR="00FA3B00" w:rsidRPr="00BB0F63" w:rsidRDefault="00BB0F63" w:rsidP="00CE39A3">
            <w:pPr>
              <w:spacing w:after="0" w:line="240" w:lineRule="auto"/>
              <w:jc w:val="both"/>
            </w:pPr>
            <w:r w:rsidRPr="00BB0F63">
              <w:t>13</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C456600" w14:textId="77777777" w:rsidR="00FA3B00" w:rsidRPr="00BB0F63" w:rsidRDefault="00BB0F63" w:rsidP="00CE39A3">
            <w:pPr>
              <w:spacing w:after="0" w:line="240" w:lineRule="auto"/>
              <w:jc w:val="center"/>
            </w:pPr>
            <w:r w:rsidRPr="00BB0F63">
              <w:t>8,1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D66F3D4" w14:textId="77777777" w:rsidR="00FA3B00" w:rsidRPr="00BB0F63" w:rsidRDefault="00BB0F63" w:rsidP="00CE39A3">
            <w:pPr>
              <w:spacing w:after="0" w:line="240" w:lineRule="auto"/>
              <w:jc w:val="center"/>
            </w:pPr>
            <w:r w:rsidRPr="00BB0F63">
              <w:t>10,7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1A4E029" w14:textId="77777777" w:rsidR="00FA3B00" w:rsidRPr="00BB0F63" w:rsidRDefault="00BB0F63" w:rsidP="00CE39A3">
            <w:pPr>
              <w:spacing w:after="0" w:line="240" w:lineRule="auto"/>
              <w:jc w:val="center"/>
            </w:pPr>
            <w:r w:rsidRPr="00BB0F63">
              <w:t>7,9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D385E10" w14:textId="77777777" w:rsidR="00FA3B00" w:rsidRPr="00BB0F63" w:rsidRDefault="00BB0F63" w:rsidP="00CE39A3">
            <w:pPr>
              <w:spacing w:after="0" w:line="240" w:lineRule="auto"/>
              <w:jc w:val="center"/>
            </w:pPr>
            <w:r w:rsidRPr="00BB0F63">
              <w:t>14,4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67D4523" w14:textId="77777777" w:rsidR="00FA3B00" w:rsidRPr="00BB0F63" w:rsidRDefault="00BB0F63" w:rsidP="00CE39A3">
            <w:pPr>
              <w:spacing w:after="0" w:line="240" w:lineRule="auto"/>
              <w:jc w:val="center"/>
            </w:pPr>
            <w:r w:rsidRPr="00BB0F63">
              <w:t>12,8</w:t>
            </w:r>
          </w:p>
        </w:tc>
      </w:tr>
      <w:tr w:rsidR="00BB0F63" w:rsidRPr="00BB0F63" w14:paraId="233E0659"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98F2373" w14:textId="77777777" w:rsidR="00FA3B00" w:rsidRPr="00BB0F63" w:rsidRDefault="00BB0F63" w:rsidP="00CE39A3">
            <w:pPr>
              <w:spacing w:after="0" w:line="240" w:lineRule="auto"/>
              <w:jc w:val="both"/>
            </w:pPr>
            <w:r w:rsidRPr="00BB0F63">
              <w:t>14</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34FB7DD" w14:textId="77777777" w:rsidR="00FA3B00" w:rsidRPr="00BB0F63" w:rsidRDefault="00BB0F63" w:rsidP="00CE39A3">
            <w:pPr>
              <w:spacing w:after="0" w:line="240" w:lineRule="auto"/>
              <w:jc w:val="center"/>
            </w:pPr>
            <w:r w:rsidRPr="00BB0F63">
              <w:t>12,5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44D5EE4" w14:textId="77777777" w:rsidR="00FA3B00" w:rsidRPr="00BB0F63" w:rsidRDefault="00BB0F63" w:rsidP="00CE39A3">
            <w:pPr>
              <w:spacing w:after="0" w:line="240" w:lineRule="auto"/>
              <w:jc w:val="center"/>
            </w:pPr>
            <w:r w:rsidRPr="00BB0F63">
              <w:t>8,4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73E4738" w14:textId="77777777" w:rsidR="00FA3B00" w:rsidRPr="00BB0F63" w:rsidRDefault="00BB0F63" w:rsidP="00CE39A3">
            <w:pPr>
              <w:spacing w:after="0" w:line="240" w:lineRule="auto"/>
              <w:jc w:val="center"/>
            </w:pPr>
            <w:r w:rsidRPr="00BB0F63">
              <w:t>9,5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B3EE284" w14:textId="77777777" w:rsidR="00FA3B00" w:rsidRPr="00BB0F63" w:rsidRDefault="00BB0F63" w:rsidP="00CE39A3">
            <w:pPr>
              <w:spacing w:after="0" w:line="240" w:lineRule="auto"/>
              <w:jc w:val="center"/>
            </w:pPr>
            <w:r w:rsidRPr="00BB0F63">
              <w:t>10,3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684E47B" w14:textId="77777777" w:rsidR="00FA3B00" w:rsidRPr="00BB0F63" w:rsidRDefault="00BB0F63" w:rsidP="00CE39A3">
            <w:pPr>
              <w:spacing w:after="0" w:line="240" w:lineRule="auto"/>
              <w:jc w:val="center"/>
            </w:pPr>
            <w:r w:rsidRPr="00BB0F63">
              <w:t>11,5</w:t>
            </w:r>
          </w:p>
        </w:tc>
      </w:tr>
      <w:tr w:rsidR="00BB0F63" w:rsidRPr="00BB0F63" w14:paraId="57B5ED29" w14:textId="77777777" w:rsidTr="00BB0F63">
        <w:trPr>
          <w:trHeight w:val="450"/>
        </w:trPr>
        <w:tc>
          <w:tcPr>
            <w:tcW w:w="15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D8638A2" w14:textId="77777777" w:rsidR="00FA3B00" w:rsidRPr="00BB0F63" w:rsidRDefault="00BB0F63" w:rsidP="00CE39A3">
            <w:pPr>
              <w:spacing w:after="0" w:line="240" w:lineRule="auto"/>
              <w:jc w:val="both"/>
            </w:pPr>
            <w:r w:rsidRPr="00BB0F63">
              <w:t>15</w:t>
            </w: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1377073" w14:textId="77777777" w:rsidR="00FA3B00" w:rsidRPr="00BB0F63" w:rsidRDefault="00BB0F63" w:rsidP="00CE39A3">
            <w:pPr>
              <w:spacing w:after="0" w:line="240" w:lineRule="auto"/>
              <w:jc w:val="center"/>
            </w:pPr>
            <w:r w:rsidRPr="00BB0F63">
              <w:t>9,7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06E1BE34" w14:textId="77777777" w:rsidR="00FA3B00" w:rsidRPr="00BB0F63" w:rsidRDefault="00BB0F63" w:rsidP="00CE39A3">
            <w:pPr>
              <w:spacing w:after="0" w:line="240" w:lineRule="auto"/>
              <w:jc w:val="center"/>
            </w:pPr>
            <w:r w:rsidRPr="00BB0F63">
              <w:t>7,0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1D4A7CE0" w14:textId="77777777" w:rsidR="00FA3B00" w:rsidRPr="00BB0F63" w:rsidRDefault="00BB0F63" w:rsidP="00CE39A3">
            <w:pPr>
              <w:spacing w:after="0" w:line="240" w:lineRule="auto"/>
              <w:jc w:val="center"/>
            </w:pPr>
            <w:r w:rsidRPr="00BB0F63">
              <w:t>10,1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DA568C1" w14:textId="77777777" w:rsidR="00FA3B00" w:rsidRPr="00BB0F63" w:rsidRDefault="00BB0F63" w:rsidP="00CE39A3">
            <w:pPr>
              <w:spacing w:after="0" w:line="240" w:lineRule="auto"/>
              <w:jc w:val="center"/>
            </w:pPr>
            <w:r w:rsidRPr="00BB0F63">
              <w:t>11,6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DB0839C" w14:textId="77777777" w:rsidR="00FA3B00" w:rsidRPr="00BB0F63" w:rsidRDefault="00BB0F63" w:rsidP="00CE39A3">
            <w:pPr>
              <w:spacing w:after="0" w:line="240" w:lineRule="auto"/>
              <w:jc w:val="center"/>
            </w:pPr>
            <w:r w:rsidRPr="00BB0F63">
              <w:t>8,9</w:t>
            </w:r>
          </w:p>
        </w:tc>
      </w:tr>
    </w:tbl>
    <w:p w14:paraId="7958108A" w14:textId="77777777" w:rsidR="00165D35" w:rsidRPr="00447B6A" w:rsidRDefault="00165D35" w:rsidP="00165D35">
      <w:pPr>
        <w:spacing w:before="240" w:after="120"/>
        <w:rPr>
          <w:b/>
        </w:rPr>
      </w:pPr>
      <w:r w:rsidRPr="00AB634C">
        <w:rPr>
          <w:b/>
        </w:rPr>
        <w:t xml:space="preserve">Άσκηση </w:t>
      </w:r>
      <w:r>
        <w:rPr>
          <w:b/>
        </w:rPr>
        <w:t>11</w:t>
      </w:r>
      <w:r w:rsidRPr="00AB634C">
        <w:rPr>
          <w:b/>
          <w:vertAlign w:val="superscript"/>
        </w:rPr>
        <w:t>η</w:t>
      </w:r>
      <w:r w:rsidRPr="00AB634C">
        <w:rPr>
          <w:b/>
        </w:rPr>
        <w:t xml:space="preserve"> </w:t>
      </w:r>
    </w:p>
    <w:p w14:paraId="427F6562" w14:textId="77777777" w:rsidR="00EE2620" w:rsidRDefault="00CE39A3" w:rsidP="00CE39A3">
      <w:pPr>
        <w:spacing w:before="240" w:line="360" w:lineRule="auto"/>
        <w:jc w:val="both"/>
      </w:pPr>
      <w:r w:rsidRPr="00CE39A3">
        <w:t xml:space="preserve">Η τράπεζα </w:t>
      </w:r>
      <w:proofErr w:type="spellStart"/>
      <w:r w:rsidRPr="00CE39A3">
        <w:t>Dollars</w:t>
      </w:r>
      <w:proofErr w:type="spellEnd"/>
      <w:r w:rsidRPr="00CE39A3">
        <w:t xml:space="preserve"> ανταγωνίζεται στην εξυπηρέτηση πελατών και ανησυχεί για τον χρόνο εξυπηρέτησης στα παράθυρα </w:t>
      </w:r>
      <w:r>
        <w:t>εξυπηρέτησης</w:t>
      </w:r>
      <w:r w:rsidRPr="00CE39A3">
        <w:t>. Πρόσφατα εγκατέστησαν νέο λογισμικό συστήματ</w:t>
      </w:r>
      <w:r w:rsidR="00165D35">
        <w:t>α</w:t>
      </w:r>
      <w:r w:rsidRPr="00CE39A3">
        <w:t xml:space="preserve"> το οποίο ελπίζουν ότι θα πληροί τα όρια προδιαγραφών υπηρεσίας των 5±2 λεπτών και θα έχει δείκτη </w:t>
      </w:r>
      <w:r w:rsidR="00612BF0" w:rsidRPr="00612BF0">
        <w:rPr>
          <w:bCs/>
        </w:rPr>
        <w:t>Τρέχουσας Επίδοσης Διεργασίας</w:t>
      </w:r>
      <w:r w:rsidRPr="00CE39A3">
        <w:t xml:space="preserve"> (</w:t>
      </w:r>
      <w:proofErr w:type="spellStart"/>
      <w:r w:rsidRPr="00CE39A3">
        <w:t>Cpk</w:t>
      </w:r>
      <w:proofErr w:type="spellEnd"/>
      <w:r w:rsidRPr="00CE39A3">
        <w:t>) τουλάχιστον 1,2. Θέλουν επίσης να σχεδιάσουν ένα διάγραμμα ελέγχου για χρήση σ</w:t>
      </w:r>
      <w:r w:rsidR="00165D35">
        <w:t>το</w:t>
      </w:r>
      <w:r w:rsidRPr="00CE39A3">
        <w:t xml:space="preserve"> ταμείο </w:t>
      </w:r>
      <w:r w:rsidR="00165D35">
        <w:t xml:space="preserve">της </w:t>
      </w:r>
      <w:r w:rsidRPr="00CE39A3">
        <w:t>τράπεζας.</w:t>
      </w:r>
      <w:r w:rsidR="00165D35" w:rsidRPr="00165D35">
        <w:t xml:space="preserve"> </w:t>
      </w:r>
      <w:r w:rsidR="00165D35">
        <w:t>Για τον λόγο αυτό έ</w:t>
      </w:r>
      <w:r w:rsidR="00165D35" w:rsidRPr="00165D35">
        <w:t xml:space="preserve">καναν κάποια δειγματοληψία πρόσφατα (μέγεθος δείγματος 4 πελατών) και προσδιόρισαν ότι ο μέσος όρος της διαδικασίας έχει μετατοπιστεί στο 5,2 με </w:t>
      </w:r>
      <w:r w:rsidR="00165D35">
        <w:t>τυπική απόκλιση</w:t>
      </w:r>
      <w:r w:rsidR="00165D35" w:rsidRPr="00165D35">
        <w:t xml:space="preserve"> 1,0 λεπτ</w:t>
      </w:r>
      <w:r w:rsidR="00165D35">
        <w:t>ού</w:t>
      </w:r>
      <w:r w:rsidR="00165D35" w:rsidRPr="00165D35">
        <w:t>.</w:t>
      </w:r>
    </w:p>
    <w:p w14:paraId="2C614622" w14:textId="77777777" w:rsidR="006F3979" w:rsidRDefault="006F3979" w:rsidP="006F3979">
      <w:pPr>
        <w:spacing w:before="240" w:after="120"/>
        <w:rPr>
          <w:b/>
        </w:rPr>
      </w:pPr>
    </w:p>
    <w:p w14:paraId="2ACC3E8D" w14:textId="77777777" w:rsidR="006F3979" w:rsidRDefault="006F3979" w:rsidP="006F3979">
      <w:pPr>
        <w:spacing w:before="240" w:after="120"/>
        <w:rPr>
          <w:b/>
        </w:rPr>
      </w:pPr>
    </w:p>
    <w:p w14:paraId="78886389" w14:textId="77777777" w:rsidR="006F3979" w:rsidRDefault="006F3979" w:rsidP="006F3979">
      <w:pPr>
        <w:spacing w:before="240" w:after="120"/>
        <w:rPr>
          <w:b/>
        </w:rPr>
      </w:pPr>
    </w:p>
    <w:p w14:paraId="235F8771" w14:textId="77777777" w:rsidR="006F3979" w:rsidRPr="00447B6A" w:rsidRDefault="006F3979" w:rsidP="006F3979">
      <w:pPr>
        <w:spacing w:before="240" w:after="120"/>
        <w:rPr>
          <w:b/>
        </w:rPr>
      </w:pPr>
      <w:r w:rsidRPr="00AB634C">
        <w:rPr>
          <w:b/>
        </w:rPr>
        <w:t xml:space="preserve">Άσκηση </w:t>
      </w:r>
      <w:r>
        <w:rPr>
          <w:b/>
        </w:rPr>
        <w:t>11</w:t>
      </w:r>
      <w:r w:rsidRPr="00AB634C">
        <w:rPr>
          <w:b/>
          <w:vertAlign w:val="superscript"/>
        </w:rPr>
        <w:t>η</w:t>
      </w:r>
      <w:r w:rsidRPr="00AB634C">
        <w:rPr>
          <w:b/>
        </w:rPr>
        <w:t xml:space="preserve"> </w:t>
      </w:r>
    </w:p>
    <w:p w14:paraId="22DBB984" w14:textId="77777777" w:rsidR="00D57593" w:rsidRPr="00C83F81" w:rsidRDefault="00D57593" w:rsidP="00D57593">
      <w:pPr>
        <w:autoSpaceDE w:val="0"/>
        <w:autoSpaceDN w:val="0"/>
        <w:adjustRightInd w:val="0"/>
        <w:spacing w:after="0" w:line="360" w:lineRule="auto"/>
        <w:jc w:val="both"/>
        <w:rPr>
          <w:rFonts w:ascii="TimesNewRomanPS-ItalicMT" w:hAnsi="TimesNewRomanPS-ItalicMT" w:cs="TimesNewRomanPS-ItalicMT"/>
          <w:iCs/>
        </w:rPr>
      </w:pPr>
      <w:r w:rsidRPr="00C83F81">
        <w:rPr>
          <w:rFonts w:ascii="TimesNewRomanPS-ItalicMT" w:hAnsi="TimesNewRomanPS-ItalicMT" w:cs="TimesNewRomanPS-ItalicMT"/>
          <w:iCs/>
        </w:rPr>
        <w:t xml:space="preserve">Στον ακόλουθο πίνακα δίνεται ο αριθμός των ελαττωμάτων σε ένα τυχαίο δείγμα </w:t>
      </w:r>
      <w:r w:rsidRPr="00C83F81">
        <w:rPr>
          <w:rFonts w:ascii="TimesNewRomanPSMT" w:hAnsi="TimesNewRomanPSMT" w:cs="TimesNewRomanPSMT"/>
        </w:rPr>
        <w:t xml:space="preserve">26 </w:t>
      </w:r>
      <w:r w:rsidRPr="00C83F81">
        <w:rPr>
          <w:rFonts w:ascii="TimesNewRomanPS-ItalicMT" w:hAnsi="TimesNewRomanPS-ItalicMT" w:cs="TimesNewRomanPS-ItalicMT"/>
          <w:iCs/>
        </w:rPr>
        <w:t xml:space="preserve">μονάδων επιθεώρησης από μια βιομηχανία παραγωγής τυπωμένων κυκλωμάτων </w:t>
      </w:r>
      <w:r w:rsidRPr="00C83F81">
        <w:rPr>
          <w:rFonts w:ascii="TimesNewRomanPSMT" w:hAnsi="TimesNewRomanPSMT" w:cs="TimesNewRomanPSMT"/>
        </w:rPr>
        <w:t>(</w:t>
      </w:r>
      <w:r w:rsidRPr="00C83F81">
        <w:rPr>
          <w:rFonts w:ascii="TimesNewRomanPS-ItalicMT" w:hAnsi="TimesNewRomanPS-ItalicMT" w:cs="TimesNewRomanPS-ItalicMT"/>
          <w:iCs/>
        </w:rPr>
        <w:t xml:space="preserve">η μονάδα επιθεώρησης αποτελείται από </w:t>
      </w:r>
      <w:r w:rsidRPr="00C83F81">
        <w:rPr>
          <w:rFonts w:ascii="TimesNewRomanPSMT" w:hAnsi="TimesNewRomanPSMT" w:cs="TimesNewRomanPSMT"/>
        </w:rPr>
        <w:t xml:space="preserve">100 </w:t>
      </w:r>
      <w:r w:rsidRPr="00C83F81">
        <w:rPr>
          <w:rFonts w:ascii="TimesNewRomanPS-ItalicMT" w:hAnsi="TimesNewRomanPS-ItalicMT" w:cs="TimesNewRomanPS-ItalicMT"/>
          <w:iCs/>
        </w:rPr>
        <w:t>τυπωμένα κυκλώματα</w:t>
      </w:r>
      <w:r w:rsidRPr="00C83F81">
        <w:rPr>
          <w:rFonts w:ascii="TimesNewRomanPSMT" w:hAnsi="TimesNewRomanPSMT" w:cs="TimesNewRomanPSMT"/>
        </w:rPr>
        <w:t>)</w:t>
      </w:r>
      <w:r w:rsidRPr="00C83F81">
        <w:rPr>
          <w:rFonts w:ascii="TimesNewRomanPS-ItalicMT" w:hAnsi="TimesNewRomanPS-ItalicMT" w:cs="TimesNewRomanPS-ItalicMT"/>
          <w:iCs/>
        </w:rPr>
        <w:t>. Να κατασκευαστεί το διάγραμμα ελέγχου για την παρακολούθηση του αριθμού</w:t>
      </w:r>
      <w:r>
        <w:rPr>
          <w:rFonts w:ascii="TimesNewRomanPS-ItalicMT" w:hAnsi="TimesNewRomanPS-ItalicMT" w:cs="TimesNewRomanPS-ItalicMT"/>
          <w:iCs/>
        </w:rPr>
        <w:t xml:space="preserve"> </w:t>
      </w:r>
      <w:r w:rsidRPr="00C83F81">
        <w:rPr>
          <w:rFonts w:ascii="TimesNewRomanPS-ItalicMT" w:hAnsi="TimesNewRomanPS-ItalicMT" w:cs="TimesNewRomanPS-ItalicMT"/>
          <w:iCs/>
        </w:rPr>
        <w:t>των ελαττωμάτων στις μονάδες επιθεώρησης</w:t>
      </w:r>
      <w:r>
        <w:rPr>
          <w:rFonts w:ascii="TimesNewRomanPS-ItalicMT" w:hAnsi="TimesNewRomanPS-ItalicMT" w:cs="TimesNewRomanPS-ItalicMT"/>
          <w:iCs/>
        </w:rPr>
        <w:t xml:space="preserve"> και να ελεγχθεί αν η διαδικασία είναι εντός ελέγχου. </w:t>
      </w:r>
    </w:p>
    <w:tbl>
      <w:tblPr>
        <w:tblStyle w:val="a4"/>
        <w:tblW w:w="0" w:type="auto"/>
        <w:tblInd w:w="108" w:type="dxa"/>
        <w:tblLook w:val="04A0" w:firstRow="1" w:lastRow="0" w:firstColumn="1" w:lastColumn="0" w:noHBand="0" w:noVBand="1"/>
      </w:tblPr>
      <w:tblGrid>
        <w:gridCol w:w="1561"/>
        <w:gridCol w:w="992"/>
        <w:gridCol w:w="1561"/>
        <w:gridCol w:w="992"/>
      </w:tblGrid>
      <w:tr w:rsidR="00D57593" w14:paraId="4CCE2640" w14:textId="77777777" w:rsidTr="009A7866">
        <w:tc>
          <w:tcPr>
            <w:tcW w:w="1560" w:type="dxa"/>
          </w:tcPr>
          <w:p w14:paraId="6268D105" w14:textId="77777777" w:rsidR="00D57593" w:rsidRPr="006F3979" w:rsidRDefault="00D57593" w:rsidP="006F3979">
            <w:pPr>
              <w:autoSpaceDE w:val="0"/>
              <w:autoSpaceDN w:val="0"/>
              <w:adjustRightInd w:val="0"/>
              <w:spacing w:after="0" w:line="240" w:lineRule="auto"/>
              <w:jc w:val="center"/>
              <w:rPr>
                <w:rFonts w:ascii="TimesNewRomanPSMT" w:hAnsi="TimesNewRomanPSMT" w:cs="TimesNewRomanPSMT"/>
                <w:b/>
              </w:rPr>
            </w:pPr>
            <w:r w:rsidRPr="006F3979">
              <w:rPr>
                <w:rFonts w:ascii="TimesNewRomanPSMT" w:hAnsi="TimesNewRomanPSMT" w:cs="TimesNewRomanPSMT"/>
                <w:b/>
              </w:rPr>
              <w:t>Μονάδα</w:t>
            </w:r>
          </w:p>
          <w:p w14:paraId="6A27A560" w14:textId="77777777" w:rsidR="00D57593" w:rsidRPr="006F3979" w:rsidRDefault="00D57593" w:rsidP="006F3979">
            <w:pPr>
              <w:autoSpaceDE w:val="0"/>
              <w:autoSpaceDN w:val="0"/>
              <w:adjustRightInd w:val="0"/>
              <w:spacing w:after="0" w:line="240" w:lineRule="auto"/>
              <w:jc w:val="center"/>
              <w:rPr>
                <w:rFonts w:ascii="TimesNewRomanPSMT" w:hAnsi="TimesNewRomanPSMT" w:cs="TimesNewRomanPSMT"/>
                <w:b/>
              </w:rPr>
            </w:pPr>
            <w:r w:rsidRPr="006F3979">
              <w:rPr>
                <w:rFonts w:ascii="TimesNewRomanPSMT" w:hAnsi="TimesNewRomanPSMT" w:cs="TimesNewRomanPSMT"/>
                <w:b/>
              </w:rPr>
              <w:t>επιθεώρησης</w:t>
            </w:r>
          </w:p>
        </w:tc>
        <w:tc>
          <w:tcPr>
            <w:tcW w:w="992" w:type="dxa"/>
          </w:tcPr>
          <w:p w14:paraId="0E0037AF" w14:textId="77777777" w:rsidR="00D57593" w:rsidRPr="006F3979" w:rsidRDefault="00D57593" w:rsidP="006F3979">
            <w:pPr>
              <w:autoSpaceDE w:val="0"/>
              <w:autoSpaceDN w:val="0"/>
              <w:adjustRightInd w:val="0"/>
              <w:spacing w:after="0" w:line="240" w:lineRule="auto"/>
              <w:jc w:val="center"/>
              <w:rPr>
                <w:rFonts w:ascii="TimesNewRomanPSMT" w:hAnsi="TimesNewRomanPSMT" w:cs="TimesNewRomanPSMT"/>
                <w:b/>
              </w:rPr>
            </w:pPr>
            <w:r w:rsidRPr="006F3979">
              <w:rPr>
                <w:rFonts w:ascii="TimesNewRomanPSMT" w:hAnsi="TimesNewRomanPSMT" w:cs="TimesNewRomanPSMT"/>
                <w:b/>
              </w:rPr>
              <w:t>Χ</w:t>
            </w:r>
            <w:r w:rsidRPr="006F3979">
              <w:rPr>
                <w:rFonts w:ascii="TimesNewRomanPSMT" w:hAnsi="TimesNewRomanPSMT" w:cs="TimesNewRomanPSMT"/>
                <w:b/>
                <w:lang w:val="en-US"/>
              </w:rPr>
              <w:t>i</w:t>
            </w:r>
          </w:p>
        </w:tc>
        <w:tc>
          <w:tcPr>
            <w:tcW w:w="1472" w:type="dxa"/>
          </w:tcPr>
          <w:p w14:paraId="3964E5F4" w14:textId="77777777" w:rsidR="00D57593" w:rsidRPr="006F3979" w:rsidRDefault="00D57593" w:rsidP="006F3979">
            <w:pPr>
              <w:autoSpaceDE w:val="0"/>
              <w:autoSpaceDN w:val="0"/>
              <w:adjustRightInd w:val="0"/>
              <w:spacing w:after="0" w:line="240" w:lineRule="auto"/>
              <w:jc w:val="center"/>
              <w:rPr>
                <w:rFonts w:ascii="TimesNewRomanPSMT" w:hAnsi="TimesNewRomanPSMT" w:cs="TimesNewRomanPSMT"/>
                <w:b/>
              </w:rPr>
            </w:pPr>
            <w:r w:rsidRPr="006F3979">
              <w:rPr>
                <w:rFonts w:ascii="TimesNewRomanPSMT" w:hAnsi="TimesNewRomanPSMT" w:cs="TimesNewRomanPSMT"/>
                <w:b/>
              </w:rPr>
              <w:t>Μονάδα</w:t>
            </w:r>
          </w:p>
          <w:p w14:paraId="6ED69003" w14:textId="77777777" w:rsidR="00D57593" w:rsidRPr="006F3979" w:rsidRDefault="00D57593" w:rsidP="006F3979">
            <w:pPr>
              <w:autoSpaceDE w:val="0"/>
              <w:autoSpaceDN w:val="0"/>
              <w:adjustRightInd w:val="0"/>
              <w:spacing w:after="0" w:line="240" w:lineRule="auto"/>
              <w:jc w:val="center"/>
              <w:rPr>
                <w:rFonts w:ascii="TimesNewRomanPSMT" w:hAnsi="TimesNewRomanPSMT" w:cs="TimesNewRomanPSMT"/>
                <w:b/>
              </w:rPr>
            </w:pPr>
            <w:r w:rsidRPr="006F3979">
              <w:rPr>
                <w:rFonts w:ascii="TimesNewRomanPSMT" w:hAnsi="TimesNewRomanPSMT" w:cs="TimesNewRomanPSMT"/>
                <w:b/>
              </w:rPr>
              <w:t>επιθεώρησης</w:t>
            </w:r>
          </w:p>
        </w:tc>
        <w:tc>
          <w:tcPr>
            <w:tcW w:w="992" w:type="dxa"/>
          </w:tcPr>
          <w:p w14:paraId="385FC325" w14:textId="77777777" w:rsidR="00D57593" w:rsidRPr="006F3979" w:rsidRDefault="00D57593" w:rsidP="006F3979">
            <w:pPr>
              <w:autoSpaceDE w:val="0"/>
              <w:autoSpaceDN w:val="0"/>
              <w:adjustRightInd w:val="0"/>
              <w:spacing w:after="0" w:line="240" w:lineRule="auto"/>
              <w:jc w:val="center"/>
              <w:rPr>
                <w:rFonts w:ascii="TimesNewRomanPSMT" w:hAnsi="TimesNewRomanPSMT" w:cs="TimesNewRomanPSMT"/>
                <w:b/>
              </w:rPr>
            </w:pPr>
            <w:r w:rsidRPr="006F3979">
              <w:rPr>
                <w:rFonts w:ascii="TimesNewRomanPSMT" w:hAnsi="TimesNewRomanPSMT" w:cs="TimesNewRomanPSMT"/>
                <w:b/>
              </w:rPr>
              <w:t>Χ</w:t>
            </w:r>
            <w:r w:rsidRPr="006F3979">
              <w:rPr>
                <w:rFonts w:ascii="TimesNewRomanPSMT" w:hAnsi="TimesNewRomanPSMT" w:cs="TimesNewRomanPSMT"/>
                <w:b/>
                <w:lang w:val="en-US"/>
              </w:rPr>
              <w:t>i</w:t>
            </w:r>
          </w:p>
        </w:tc>
      </w:tr>
      <w:tr w:rsidR="00D57593" w14:paraId="080DCD2C" w14:textId="77777777" w:rsidTr="009A7866">
        <w:tc>
          <w:tcPr>
            <w:tcW w:w="1560" w:type="dxa"/>
          </w:tcPr>
          <w:p w14:paraId="1B9E4DDA"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w:t>
            </w:r>
          </w:p>
        </w:tc>
        <w:tc>
          <w:tcPr>
            <w:tcW w:w="992" w:type="dxa"/>
          </w:tcPr>
          <w:p w14:paraId="231D6D8D"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21</w:t>
            </w:r>
          </w:p>
        </w:tc>
        <w:tc>
          <w:tcPr>
            <w:tcW w:w="1472" w:type="dxa"/>
          </w:tcPr>
          <w:p w14:paraId="3B008D65"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14</w:t>
            </w:r>
          </w:p>
        </w:tc>
        <w:tc>
          <w:tcPr>
            <w:tcW w:w="992" w:type="dxa"/>
          </w:tcPr>
          <w:p w14:paraId="1F3D26FF"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19</w:t>
            </w:r>
          </w:p>
        </w:tc>
      </w:tr>
      <w:tr w:rsidR="00D57593" w14:paraId="5E3A2490" w14:textId="77777777" w:rsidTr="009A7866">
        <w:tc>
          <w:tcPr>
            <w:tcW w:w="1560" w:type="dxa"/>
          </w:tcPr>
          <w:p w14:paraId="1484BDDF"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w:t>
            </w:r>
          </w:p>
        </w:tc>
        <w:tc>
          <w:tcPr>
            <w:tcW w:w="992" w:type="dxa"/>
          </w:tcPr>
          <w:p w14:paraId="4374BFEB"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24</w:t>
            </w:r>
          </w:p>
        </w:tc>
        <w:tc>
          <w:tcPr>
            <w:tcW w:w="1472" w:type="dxa"/>
          </w:tcPr>
          <w:p w14:paraId="70F38524"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15</w:t>
            </w:r>
          </w:p>
        </w:tc>
        <w:tc>
          <w:tcPr>
            <w:tcW w:w="992" w:type="dxa"/>
          </w:tcPr>
          <w:p w14:paraId="4947B010"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20</w:t>
            </w:r>
          </w:p>
        </w:tc>
      </w:tr>
      <w:tr w:rsidR="00D57593" w14:paraId="31E27259" w14:textId="77777777" w:rsidTr="009A7866">
        <w:tc>
          <w:tcPr>
            <w:tcW w:w="1560" w:type="dxa"/>
          </w:tcPr>
          <w:p w14:paraId="77997E7A"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3</w:t>
            </w:r>
          </w:p>
        </w:tc>
        <w:tc>
          <w:tcPr>
            <w:tcW w:w="992" w:type="dxa"/>
          </w:tcPr>
          <w:p w14:paraId="56960A2D"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16</w:t>
            </w:r>
          </w:p>
        </w:tc>
        <w:tc>
          <w:tcPr>
            <w:tcW w:w="1472" w:type="dxa"/>
          </w:tcPr>
          <w:p w14:paraId="551143ED"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16</w:t>
            </w:r>
          </w:p>
        </w:tc>
        <w:tc>
          <w:tcPr>
            <w:tcW w:w="992" w:type="dxa"/>
          </w:tcPr>
          <w:p w14:paraId="1267C44D"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17</w:t>
            </w:r>
          </w:p>
        </w:tc>
      </w:tr>
      <w:tr w:rsidR="00D57593" w14:paraId="0B44935A" w14:textId="77777777" w:rsidTr="009A7866">
        <w:tc>
          <w:tcPr>
            <w:tcW w:w="1560" w:type="dxa"/>
          </w:tcPr>
          <w:p w14:paraId="574998E5"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4</w:t>
            </w:r>
          </w:p>
        </w:tc>
        <w:tc>
          <w:tcPr>
            <w:tcW w:w="992" w:type="dxa"/>
          </w:tcPr>
          <w:p w14:paraId="3D7B7DDB"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12</w:t>
            </w:r>
          </w:p>
        </w:tc>
        <w:tc>
          <w:tcPr>
            <w:tcW w:w="1472" w:type="dxa"/>
          </w:tcPr>
          <w:p w14:paraId="45980D48"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17</w:t>
            </w:r>
          </w:p>
        </w:tc>
        <w:tc>
          <w:tcPr>
            <w:tcW w:w="992" w:type="dxa"/>
          </w:tcPr>
          <w:p w14:paraId="75424B02"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13</w:t>
            </w:r>
          </w:p>
        </w:tc>
      </w:tr>
      <w:tr w:rsidR="00D57593" w14:paraId="3928B6B0" w14:textId="77777777" w:rsidTr="009A7866">
        <w:tc>
          <w:tcPr>
            <w:tcW w:w="1560" w:type="dxa"/>
          </w:tcPr>
          <w:p w14:paraId="60D58E7A"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5</w:t>
            </w:r>
          </w:p>
        </w:tc>
        <w:tc>
          <w:tcPr>
            <w:tcW w:w="992" w:type="dxa"/>
          </w:tcPr>
          <w:p w14:paraId="7BC7D3A8"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15</w:t>
            </w:r>
          </w:p>
        </w:tc>
        <w:tc>
          <w:tcPr>
            <w:tcW w:w="1472" w:type="dxa"/>
          </w:tcPr>
          <w:p w14:paraId="3C0FBF1B"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18</w:t>
            </w:r>
          </w:p>
        </w:tc>
        <w:tc>
          <w:tcPr>
            <w:tcW w:w="992" w:type="dxa"/>
          </w:tcPr>
          <w:p w14:paraId="43233803"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22</w:t>
            </w:r>
          </w:p>
        </w:tc>
      </w:tr>
      <w:tr w:rsidR="00D57593" w14:paraId="2F8B752C" w14:textId="77777777" w:rsidTr="009A7866">
        <w:tc>
          <w:tcPr>
            <w:tcW w:w="1560" w:type="dxa"/>
          </w:tcPr>
          <w:p w14:paraId="69F5517B"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6</w:t>
            </w:r>
          </w:p>
        </w:tc>
        <w:tc>
          <w:tcPr>
            <w:tcW w:w="992" w:type="dxa"/>
          </w:tcPr>
          <w:p w14:paraId="0343C9D5"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5</w:t>
            </w:r>
          </w:p>
        </w:tc>
        <w:tc>
          <w:tcPr>
            <w:tcW w:w="1472" w:type="dxa"/>
          </w:tcPr>
          <w:p w14:paraId="5AA2A44E"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19</w:t>
            </w:r>
          </w:p>
        </w:tc>
        <w:tc>
          <w:tcPr>
            <w:tcW w:w="992" w:type="dxa"/>
          </w:tcPr>
          <w:p w14:paraId="2C861975"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18</w:t>
            </w:r>
          </w:p>
        </w:tc>
      </w:tr>
      <w:tr w:rsidR="00D57593" w14:paraId="0F587D31" w14:textId="77777777" w:rsidTr="009A7866">
        <w:tc>
          <w:tcPr>
            <w:tcW w:w="1560" w:type="dxa"/>
          </w:tcPr>
          <w:p w14:paraId="141AE065"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7</w:t>
            </w:r>
          </w:p>
        </w:tc>
        <w:tc>
          <w:tcPr>
            <w:tcW w:w="992" w:type="dxa"/>
          </w:tcPr>
          <w:p w14:paraId="661F3A23"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28</w:t>
            </w:r>
          </w:p>
        </w:tc>
        <w:tc>
          <w:tcPr>
            <w:tcW w:w="1472" w:type="dxa"/>
          </w:tcPr>
          <w:p w14:paraId="57063A70"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20</w:t>
            </w:r>
          </w:p>
        </w:tc>
        <w:tc>
          <w:tcPr>
            <w:tcW w:w="992" w:type="dxa"/>
          </w:tcPr>
          <w:p w14:paraId="24FCBFD8"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39</w:t>
            </w:r>
          </w:p>
        </w:tc>
      </w:tr>
      <w:tr w:rsidR="00D57593" w14:paraId="128EB0C1" w14:textId="77777777" w:rsidTr="00D57593">
        <w:trPr>
          <w:trHeight w:val="299"/>
        </w:trPr>
        <w:tc>
          <w:tcPr>
            <w:tcW w:w="1560" w:type="dxa"/>
          </w:tcPr>
          <w:p w14:paraId="50C76B5C" w14:textId="77777777" w:rsidR="00D57593" w:rsidRDefault="00D57593" w:rsidP="00D5759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8</w:t>
            </w:r>
          </w:p>
        </w:tc>
        <w:tc>
          <w:tcPr>
            <w:tcW w:w="992" w:type="dxa"/>
          </w:tcPr>
          <w:p w14:paraId="0D6E88DC" w14:textId="77777777" w:rsidR="00D57593" w:rsidRDefault="00D57593" w:rsidP="00D5759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20</w:t>
            </w:r>
          </w:p>
        </w:tc>
        <w:tc>
          <w:tcPr>
            <w:tcW w:w="1472" w:type="dxa"/>
          </w:tcPr>
          <w:p w14:paraId="64850AA1" w14:textId="77777777" w:rsidR="00D57593" w:rsidRDefault="00D57593" w:rsidP="00D5759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21</w:t>
            </w:r>
          </w:p>
        </w:tc>
        <w:tc>
          <w:tcPr>
            <w:tcW w:w="992" w:type="dxa"/>
          </w:tcPr>
          <w:p w14:paraId="5EF5B0DB" w14:textId="77777777" w:rsidR="00D57593" w:rsidRDefault="00D57593" w:rsidP="00D57593">
            <w:pPr>
              <w:autoSpaceDE w:val="0"/>
              <w:autoSpaceDN w:val="0"/>
              <w:adjustRightInd w:val="0"/>
              <w:spacing w:after="0"/>
              <w:rPr>
                <w:rFonts w:ascii="TimesNewRomanPSMT" w:hAnsi="TimesNewRomanPSMT" w:cs="TimesNewRomanPSMT"/>
              </w:rPr>
            </w:pPr>
            <w:r>
              <w:rPr>
                <w:rFonts w:ascii="TimesNewRomanPSMT" w:hAnsi="TimesNewRomanPSMT" w:cs="TimesNewRomanPSMT"/>
              </w:rPr>
              <w:t>30</w:t>
            </w:r>
          </w:p>
        </w:tc>
      </w:tr>
      <w:tr w:rsidR="00D57593" w14:paraId="64AD36C5" w14:textId="77777777" w:rsidTr="009A7866">
        <w:tc>
          <w:tcPr>
            <w:tcW w:w="1560" w:type="dxa"/>
          </w:tcPr>
          <w:p w14:paraId="071FA4DF"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9</w:t>
            </w:r>
          </w:p>
        </w:tc>
        <w:tc>
          <w:tcPr>
            <w:tcW w:w="992" w:type="dxa"/>
          </w:tcPr>
          <w:p w14:paraId="6404C0CC"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31</w:t>
            </w:r>
          </w:p>
        </w:tc>
        <w:tc>
          <w:tcPr>
            <w:tcW w:w="1472" w:type="dxa"/>
          </w:tcPr>
          <w:p w14:paraId="25653E62"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22</w:t>
            </w:r>
          </w:p>
        </w:tc>
        <w:tc>
          <w:tcPr>
            <w:tcW w:w="992" w:type="dxa"/>
          </w:tcPr>
          <w:p w14:paraId="3816FB23"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24</w:t>
            </w:r>
          </w:p>
        </w:tc>
      </w:tr>
      <w:tr w:rsidR="00D57593" w14:paraId="295CF080" w14:textId="77777777" w:rsidTr="009A7866">
        <w:tc>
          <w:tcPr>
            <w:tcW w:w="1560" w:type="dxa"/>
          </w:tcPr>
          <w:p w14:paraId="641B013A"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10</w:t>
            </w:r>
          </w:p>
        </w:tc>
        <w:tc>
          <w:tcPr>
            <w:tcW w:w="992" w:type="dxa"/>
          </w:tcPr>
          <w:p w14:paraId="7B0AE9DB"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25</w:t>
            </w:r>
          </w:p>
        </w:tc>
        <w:tc>
          <w:tcPr>
            <w:tcW w:w="1472" w:type="dxa"/>
          </w:tcPr>
          <w:p w14:paraId="6CBA63F4"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23</w:t>
            </w:r>
          </w:p>
        </w:tc>
        <w:tc>
          <w:tcPr>
            <w:tcW w:w="992" w:type="dxa"/>
          </w:tcPr>
          <w:p w14:paraId="459968F9"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16</w:t>
            </w:r>
          </w:p>
        </w:tc>
      </w:tr>
      <w:tr w:rsidR="00D57593" w14:paraId="0AB03981" w14:textId="77777777" w:rsidTr="009A7866">
        <w:tc>
          <w:tcPr>
            <w:tcW w:w="1560" w:type="dxa"/>
          </w:tcPr>
          <w:p w14:paraId="6D832262"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11</w:t>
            </w:r>
          </w:p>
        </w:tc>
        <w:tc>
          <w:tcPr>
            <w:tcW w:w="992" w:type="dxa"/>
          </w:tcPr>
          <w:p w14:paraId="5ACAF92B"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20</w:t>
            </w:r>
          </w:p>
        </w:tc>
        <w:tc>
          <w:tcPr>
            <w:tcW w:w="1472" w:type="dxa"/>
          </w:tcPr>
          <w:p w14:paraId="37C5D24B"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24</w:t>
            </w:r>
          </w:p>
        </w:tc>
        <w:tc>
          <w:tcPr>
            <w:tcW w:w="992" w:type="dxa"/>
          </w:tcPr>
          <w:p w14:paraId="3B2161C3"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19</w:t>
            </w:r>
          </w:p>
        </w:tc>
      </w:tr>
      <w:tr w:rsidR="00D57593" w14:paraId="5D2024C8" w14:textId="77777777" w:rsidTr="009A7866">
        <w:tc>
          <w:tcPr>
            <w:tcW w:w="1560" w:type="dxa"/>
          </w:tcPr>
          <w:p w14:paraId="259ABE2A"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12</w:t>
            </w:r>
          </w:p>
        </w:tc>
        <w:tc>
          <w:tcPr>
            <w:tcW w:w="992" w:type="dxa"/>
          </w:tcPr>
          <w:p w14:paraId="3C7E22DB"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24</w:t>
            </w:r>
          </w:p>
        </w:tc>
        <w:tc>
          <w:tcPr>
            <w:tcW w:w="1472" w:type="dxa"/>
          </w:tcPr>
          <w:p w14:paraId="4E0BFDFB"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25</w:t>
            </w:r>
          </w:p>
        </w:tc>
        <w:tc>
          <w:tcPr>
            <w:tcW w:w="992" w:type="dxa"/>
          </w:tcPr>
          <w:p w14:paraId="3D1B5888"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17</w:t>
            </w:r>
          </w:p>
        </w:tc>
      </w:tr>
      <w:tr w:rsidR="00D57593" w14:paraId="78873962" w14:textId="77777777" w:rsidTr="009A7866">
        <w:tc>
          <w:tcPr>
            <w:tcW w:w="1560" w:type="dxa"/>
          </w:tcPr>
          <w:p w14:paraId="35300285"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13</w:t>
            </w:r>
          </w:p>
        </w:tc>
        <w:tc>
          <w:tcPr>
            <w:tcW w:w="992" w:type="dxa"/>
          </w:tcPr>
          <w:p w14:paraId="0DDD7772"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16</w:t>
            </w:r>
          </w:p>
        </w:tc>
        <w:tc>
          <w:tcPr>
            <w:tcW w:w="1472" w:type="dxa"/>
          </w:tcPr>
          <w:p w14:paraId="043BFCB3"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26</w:t>
            </w:r>
          </w:p>
        </w:tc>
        <w:tc>
          <w:tcPr>
            <w:tcW w:w="992" w:type="dxa"/>
          </w:tcPr>
          <w:p w14:paraId="0C5A1FEB" w14:textId="77777777" w:rsidR="00D57593" w:rsidRDefault="00D57593" w:rsidP="009A7866">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15</w:t>
            </w:r>
          </w:p>
        </w:tc>
      </w:tr>
    </w:tbl>
    <w:p w14:paraId="76B15B96" w14:textId="77777777" w:rsidR="00D57593" w:rsidRDefault="00D57593" w:rsidP="00CE39A3">
      <w:pPr>
        <w:spacing w:before="240" w:line="360" w:lineRule="auto"/>
        <w:jc w:val="both"/>
      </w:pPr>
    </w:p>
    <w:sectPr w:rsidR="00D575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A1"/>
    <w:family w:val="auto"/>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Symbol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84C06"/>
    <w:multiLevelType w:val="hybridMultilevel"/>
    <w:tmpl w:val="9FB46EEA"/>
    <w:lvl w:ilvl="0" w:tplc="EEFE4884">
      <w:start w:val="1"/>
      <w:numFmt w:val="lowerLetter"/>
      <w:lvlText w:val="%1."/>
      <w:lvlJc w:val="left"/>
      <w:pPr>
        <w:tabs>
          <w:tab w:val="num" w:pos="757"/>
        </w:tabs>
        <w:ind w:left="757" w:hanging="360"/>
      </w:pPr>
      <w:rPr>
        <w:rFonts w:hint="default"/>
      </w:rPr>
    </w:lvl>
    <w:lvl w:ilvl="1" w:tplc="04090019">
      <w:start w:val="1"/>
      <w:numFmt w:val="lowerLetter"/>
      <w:lvlText w:val="%2."/>
      <w:lvlJc w:val="left"/>
      <w:pPr>
        <w:tabs>
          <w:tab w:val="num" w:pos="1477"/>
        </w:tabs>
        <w:ind w:left="1477" w:hanging="360"/>
      </w:pPr>
      <w:rPr>
        <w:rFonts w:hint="default"/>
      </w:r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1" w15:restartNumberingAfterBreak="0">
    <w:nsid w:val="317D4BC6"/>
    <w:multiLevelType w:val="hybridMultilevel"/>
    <w:tmpl w:val="CD7A7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2163C82"/>
    <w:multiLevelType w:val="hybridMultilevel"/>
    <w:tmpl w:val="BE2668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4765FCC"/>
    <w:multiLevelType w:val="hybridMultilevel"/>
    <w:tmpl w:val="CD7A7E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91C098F"/>
    <w:multiLevelType w:val="hybridMultilevel"/>
    <w:tmpl w:val="726049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80D"/>
    <w:rsid w:val="0003588B"/>
    <w:rsid w:val="00165D35"/>
    <w:rsid w:val="00226080"/>
    <w:rsid w:val="00297E7D"/>
    <w:rsid w:val="002A0398"/>
    <w:rsid w:val="002A3A38"/>
    <w:rsid w:val="003775D0"/>
    <w:rsid w:val="00377A4A"/>
    <w:rsid w:val="0040025D"/>
    <w:rsid w:val="00612BF0"/>
    <w:rsid w:val="006F3979"/>
    <w:rsid w:val="00736C9B"/>
    <w:rsid w:val="008262A5"/>
    <w:rsid w:val="00884923"/>
    <w:rsid w:val="00896D09"/>
    <w:rsid w:val="00955579"/>
    <w:rsid w:val="0096380D"/>
    <w:rsid w:val="009A7866"/>
    <w:rsid w:val="009B77A4"/>
    <w:rsid w:val="00BB0F63"/>
    <w:rsid w:val="00CC53DC"/>
    <w:rsid w:val="00CE39A3"/>
    <w:rsid w:val="00D57593"/>
    <w:rsid w:val="00DB0717"/>
    <w:rsid w:val="00DB1288"/>
    <w:rsid w:val="00E73B02"/>
    <w:rsid w:val="00EE2620"/>
    <w:rsid w:val="00FA3B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11CBBA6E"/>
  <w15:docId w15:val="{B32A91F6-718F-4185-93AA-C84B1458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l-GR" w:eastAsia="en-US"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0D"/>
    <w:pPr>
      <w:spacing w:after="200" w:line="276" w:lineRule="auto"/>
      <w:jc w:val="left"/>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96380D"/>
  </w:style>
  <w:style w:type="paragraph" w:customStyle="1" w:styleId="Default">
    <w:name w:val="Default"/>
    <w:rsid w:val="0096380D"/>
    <w:pPr>
      <w:autoSpaceDE w:val="0"/>
      <w:autoSpaceDN w:val="0"/>
      <w:adjustRightInd w:val="0"/>
      <w:spacing w:after="0" w:line="240" w:lineRule="auto"/>
      <w:jc w:val="left"/>
    </w:pPr>
    <w:rPr>
      <w:rFonts w:ascii="Arial" w:eastAsia="Times New Roman" w:hAnsi="Arial" w:cs="Arial"/>
      <w:color w:val="000000"/>
      <w:szCs w:val="24"/>
      <w:lang w:val="en-US"/>
    </w:rPr>
  </w:style>
  <w:style w:type="character" w:customStyle="1" w:styleId="hps">
    <w:name w:val="hps"/>
    <w:basedOn w:val="a0"/>
    <w:rsid w:val="0096380D"/>
  </w:style>
  <w:style w:type="paragraph" w:styleId="a3">
    <w:name w:val="List Paragraph"/>
    <w:basedOn w:val="a"/>
    <w:uiPriority w:val="34"/>
    <w:qFormat/>
    <w:rsid w:val="00EE2620"/>
    <w:pPr>
      <w:spacing w:after="120" w:line="360" w:lineRule="auto"/>
      <w:ind w:left="720"/>
      <w:contextualSpacing/>
      <w:jc w:val="both"/>
    </w:pPr>
    <w:rPr>
      <w:szCs w:val="22"/>
    </w:rPr>
  </w:style>
  <w:style w:type="table" w:styleId="a4">
    <w:name w:val="Table Grid"/>
    <w:basedOn w:val="a1"/>
    <w:uiPriority w:val="59"/>
    <w:rsid w:val="00EE2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EE262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EE2620"/>
    <w:rPr>
      <w:rFonts w:ascii="Tahoma" w:hAnsi="Tahoma" w:cs="Tahoma"/>
      <w:sz w:val="16"/>
      <w:szCs w:val="16"/>
    </w:rPr>
  </w:style>
  <w:style w:type="paragraph" w:styleId="a6">
    <w:name w:val="Body Text"/>
    <w:basedOn w:val="a"/>
    <w:link w:val="Char0"/>
    <w:rsid w:val="0003588B"/>
    <w:pPr>
      <w:spacing w:after="0" w:line="360" w:lineRule="auto"/>
      <w:jc w:val="both"/>
    </w:pPr>
    <w:rPr>
      <w:rFonts w:eastAsia="Times New Roman" w:cs="Times New Roman"/>
      <w:lang w:eastAsia="el-GR"/>
    </w:rPr>
  </w:style>
  <w:style w:type="character" w:customStyle="1" w:styleId="Char0">
    <w:name w:val="Σώμα κειμένου Char"/>
    <w:basedOn w:val="a0"/>
    <w:link w:val="a6"/>
    <w:rsid w:val="0003588B"/>
    <w:rPr>
      <w:rFonts w:eastAsia="Times New Roman" w:cs="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57717">
      <w:bodyDiv w:val="1"/>
      <w:marLeft w:val="0"/>
      <w:marRight w:val="0"/>
      <w:marTop w:val="0"/>
      <w:marBottom w:val="0"/>
      <w:divBdr>
        <w:top w:val="none" w:sz="0" w:space="0" w:color="auto"/>
        <w:left w:val="none" w:sz="0" w:space="0" w:color="auto"/>
        <w:bottom w:val="none" w:sz="0" w:space="0" w:color="auto"/>
        <w:right w:val="none" w:sz="0" w:space="0" w:color="auto"/>
      </w:divBdr>
    </w:div>
    <w:div w:id="1063675691">
      <w:bodyDiv w:val="1"/>
      <w:marLeft w:val="0"/>
      <w:marRight w:val="0"/>
      <w:marTop w:val="0"/>
      <w:marBottom w:val="0"/>
      <w:divBdr>
        <w:top w:val="none" w:sz="0" w:space="0" w:color="auto"/>
        <w:left w:val="none" w:sz="0" w:space="0" w:color="auto"/>
        <w:bottom w:val="none" w:sz="0" w:space="0" w:color="auto"/>
        <w:right w:val="none" w:sz="0" w:space="0" w:color="auto"/>
      </w:divBdr>
    </w:div>
    <w:div w:id="159450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C07BD-487F-4123-9F25-E1D2733E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13</Pages>
  <Words>2809</Words>
  <Characters>15172</Characters>
  <Application>Microsoft Office Word</Application>
  <DocSecurity>0</DocSecurity>
  <Lines>126</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mst-user</cp:lastModifiedBy>
  <cp:revision>17</cp:revision>
  <dcterms:created xsi:type="dcterms:W3CDTF">2023-12-06T06:09:00Z</dcterms:created>
  <dcterms:modified xsi:type="dcterms:W3CDTF">2023-12-07T07:58:00Z</dcterms:modified>
</cp:coreProperties>
</file>